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A00D" w14:textId="7BDE1508" w:rsidR="008950EB" w:rsidRPr="00612BCD" w:rsidRDefault="00611DC3" w:rsidP="00612BCD">
      <w:pPr>
        <w:rPr>
          <w:sz w:val="24"/>
          <w:szCs w:val="24"/>
          <w:lang w:val="en"/>
        </w:rPr>
      </w:pPr>
      <w:r>
        <w:rPr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BCD">
        <w:rPr>
          <w:lang w:val="en"/>
        </w:rPr>
        <w:tab/>
      </w:r>
      <w:r w:rsidR="008950EB" w:rsidRPr="00612BCD">
        <w:rPr>
          <w:sz w:val="24"/>
          <w:szCs w:val="24"/>
          <w:lang w:val="en"/>
        </w:rPr>
        <w:t>NORTHWOODS WOMEN, INC./</w:t>
      </w:r>
      <w:r w:rsidR="00F5067F" w:rsidRPr="00612BCD">
        <w:rPr>
          <w:sz w:val="24"/>
          <w:szCs w:val="24"/>
          <w:lang w:val="en"/>
        </w:rPr>
        <w:t>N</w:t>
      </w:r>
      <w:r w:rsidR="00E2664D" w:rsidRPr="00612BCD">
        <w:rPr>
          <w:sz w:val="24"/>
          <w:szCs w:val="24"/>
          <w:lang w:val="en"/>
        </w:rPr>
        <w:t>EW DAY ADVOCACY CENTER (N</w:t>
      </w:r>
      <w:r w:rsidR="00F5067F" w:rsidRPr="00612BCD">
        <w:rPr>
          <w:sz w:val="24"/>
          <w:szCs w:val="24"/>
          <w:lang w:val="en"/>
        </w:rPr>
        <w:t>DAC</w:t>
      </w:r>
      <w:r w:rsidR="00E2664D" w:rsidRPr="00612BCD">
        <w:rPr>
          <w:sz w:val="24"/>
          <w:szCs w:val="24"/>
          <w:lang w:val="en"/>
        </w:rPr>
        <w:t>)</w:t>
      </w:r>
    </w:p>
    <w:p w14:paraId="22A2D6FC" w14:textId="77777777" w:rsidR="004A7ACA" w:rsidRPr="00612BCD" w:rsidRDefault="008950EB" w:rsidP="00575847">
      <w:pPr>
        <w:pStyle w:val="NoSpacing"/>
        <w:jc w:val="center"/>
        <w:rPr>
          <w:rFonts w:ascii="Tahoma" w:hAnsi="Tahoma" w:cs="Tahoma"/>
          <w:b/>
          <w:sz w:val="24"/>
          <w:szCs w:val="24"/>
          <w:lang w:val="en"/>
        </w:rPr>
      </w:pPr>
      <w:r w:rsidRPr="00612BCD">
        <w:rPr>
          <w:rFonts w:ascii="Tahoma" w:hAnsi="Tahoma" w:cs="Tahoma"/>
          <w:b/>
          <w:sz w:val="24"/>
          <w:szCs w:val="24"/>
          <w:lang w:val="en"/>
        </w:rPr>
        <w:t>20</w:t>
      </w:r>
      <w:r w:rsidR="00DB46AE" w:rsidRPr="00612BCD">
        <w:rPr>
          <w:rFonts w:ascii="Tahoma" w:hAnsi="Tahoma" w:cs="Tahoma"/>
          <w:b/>
          <w:sz w:val="24"/>
          <w:szCs w:val="24"/>
          <w:lang w:val="en"/>
        </w:rPr>
        <w:t>20</w:t>
      </w:r>
      <w:r w:rsidRPr="00612BCD">
        <w:rPr>
          <w:rFonts w:ascii="Tahoma" w:hAnsi="Tahoma" w:cs="Tahoma"/>
          <w:b/>
          <w:sz w:val="24"/>
          <w:szCs w:val="24"/>
          <w:lang w:val="en"/>
        </w:rPr>
        <w:t xml:space="preserve"> ANNUAL REPORT</w:t>
      </w:r>
      <w:r w:rsidR="00341039">
        <w:rPr>
          <w:rFonts w:ascii="Tahoma" w:hAnsi="Tahoma"/>
          <w:sz w:val="24"/>
          <w:szCs w:val="24"/>
          <w:lang w:val="en"/>
        </w:rPr>
        <w:pict w14:anchorId="534CF007">
          <v:rect id="_x0000_i1025" style="width:0;height:1.5pt" o:hralign="center" o:hrstd="t" o:hr="t" fillcolor="#a0a0a0" stroked="f"/>
        </w:pict>
      </w:r>
    </w:p>
    <w:p w14:paraId="5C1E473B" w14:textId="609E53B8" w:rsidR="008950EB" w:rsidRPr="00612BCD" w:rsidRDefault="008950EB" w:rsidP="004A7ACA">
      <w:pPr>
        <w:pStyle w:val="NoSpacing"/>
        <w:ind w:firstLine="720"/>
        <w:jc w:val="both"/>
        <w:rPr>
          <w:sz w:val="24"/>
          <w:szCs w:val="24"/>
          <w:lang w:val="en"/>
        </w:rPr>
      </w:pPr>
      <w:r w:rsidRPr="00612BCD">
        <w:rPr>
          <w:sz w:val="24"/>
          <w:szCs w:val="24"/>
          <w:lang w:val="en"/>
        </w:rPr>
        <w:t xml:space="preserve">Northwoods Women, Inc., d.b.a. </w:t>
      </w:r>
      <w:r w:rsidR="00F5067F" w:rsidRPr="00612BCD">
        <w:rPr>
          <w:sz w:val="24"/>
          <w:szCs w:val="24"/>
          <w:lang w:val="en"/>
        </w:rPr>
        <w:t>N</w:t>
      </w:r>
      <w:r w:rsidR="00E36023">
        <w:rPr>
          <w:sz w:val="24"/>
          <w:szCs w:val="24"/>
          <w:lang w:val="en"/>
        </w:rPr>
        <w:t>ew Day Advocacy Center (N</w:t>
      </w:r>
      <w:r w:rsidR="00F5067F" w:rsidRPr="00612BCD">
        <w:rPr>
          <w:sz w:val="24"/>
          <w:szCs w:val="24"/>
          <w:lang w:val="en"/>
        </w:rPr>
        <w:t>DAC</w:t>
      </w:r>
      <w:r w:rsidR="00E36023">
        <w:rPr>
          <w:sz w:val="24"/>
          <w:szCs w:val="24"/>
          <w:lang w:val="en"/>
        </w:rPr>
        <w:t xml:space="preserve">), established in 1983, </w:t>
      </w:r>
      <w:r w:rsidRPr="00612BCD">
        <w:rPr>
          <w:sz w:val="24"/>
          <w:szCs w:val="24"/>
          <w:lang w:val="en"/>
        </w:rPr>
        <w:t>is a private, nonprofit organization wh</w:t>
      </w:r>
      <w:r w:rsidR="00107DEB" w:rsidRPr="00612BCD">
        <w:rPr>
          <w:sz w:val="24"/>
          <w:szCs w:val="24"/>
          <w:lang w:val="en"/>
        </w:rPr>
        <w:t xml:space="preserve">ich </w:t>
      </w:r>
      <w:r w:rsidRPr="00612BCD">
        <w:rPr>
          <w:sz w:val="24"/>
          <w:szCs w:val="24"/>
          <w:lang w:val="en"/>
        </w:rPr>
        <w:t>provide</w:t>
      </w:r>
      <w:r w:rsidR="00107DEB" w:rsidRPr="00612BCD">
        <w:rPr>
          <w:sz w:val="24"/>
          <w:szCs w:val="24"/>
          <w:lang w:val="en"/>
        </w:rPr>
        <w:t>s</w:t>
      </w:r>
      <w:r w:rsidRPr="00612BCD">
        <w:rPr>
          <w:sz w:val="24"/>
          <w:szCs w:val="24"/>
          <w:lang w:val="en"/>
        </w:rPr>
        <w:t xml:space="preserve"> </w:t>
      </w:r>
      <w:r w:rsidR="00AF3EA0" w:rsidRPr="00612BCD">
        <w:rPr>
          <w:sz w:val="24"/>
          <w:szCs w:val="24"/>
          <w:lang w:val="en"/>
        </w:rPr>
        <w:t xml:space="preserve">crisis </w:t>
      </w:r>
      <w:r w:rsidR="00F7032B" w:rsidRPr="00612BCD">
        <w:rPr>
          <w:sz w:val="24"/>
          <w:szCs w:val="24"/>
          <w:lang w:val="en"/>
        </w:rPr>
        <w:t xml:space="preserve">intervention </w:t>
      </w:r>
      <w:r w:rsidRPr="00612BCD">
        <w:rPr>
          <w:sz w:val="24"/>
          <w:szCs w:val="24"/>
          <w:lang w:val="en"/>
        </w:rPr>
        <w:t>services to victims of domestic violence</w:t>
      </w:r>
      <w:r w:rsidR="008101B8" w:rsidRPr="00612BCD">
        <w:rPr>
          <w:sz w:val="24"/>
          <w:szCs w:val="24"/>
          <w:lang w:val="en"/>
        </w:rPr>
        <w:t xml:space="preserve">, </w:t>
      </w:r>
      <w:r w:rsidRPr="00612BCD">
        <w:rPr>
          <w:sz w:val="24"/>
          <w:szCs w:val="24"/>
          <w:lang w:val="en"/>
        </w:rPr>
        <w:t>sexual assault</w:t>
      </w:r>
      <w:r w:rsidR="008101B8" w:rsidRPr="00612BCD">
        <w:rPr>
          <w:sz w:val="24"/>
          <w:szCs w:val="24"/>
          <w:lang w:val="en"/>
        </w:rPr>
        <w:t>, and human sex trafficking;</w:t>
      </w:r>
      <w:r w:rsidR="00F7032B" w:rsidRPr="00612BCD">
        <w:rPr>
          <w:sz w:val="24"/>
          <w:szCs w:val="24"/>
          <w:lang w:val="en"/>
        </w:rPr>
        <w:t xml:space="preserve"> and community prevention education services</w:t>
      </w:r>
      <w:r w:rsidRPr="00612BCD">
        <w:rPr>
          <w:sz w:val="24"/>
          <w:szCs w:val="24"/>
          <w:lang w:val="en"/>
        </w:rPr>
        <w:t xml:space="preserve">.  </w:t>
      </w:r>
      <w:r w:rsidR="00F5067F" w:rsidRPr="00612BCD">
        <w:rPr>
          <w:sz w:val="24"/>
          <w:szCs w:val="24"/>
          <w:lang w:val="en"/>
        </w:rPr>
        <w:t>NDAC</w:t>
      </w:r>
      <w:r w:rsidR="00F7032B" w:rsidRPr="00612BCD">
        <w:rPr>
          <w:sz w:val="24"/>
          <w:szCs w:val="24"/>
          <w:lang w:val="en"/>
        </w:rPr>
        <w:t xml:space="preserve"> </w:t>
      </w:r>
      <w:r w:rsidR="00CE42C5" w:rsidRPr="00612BCD">
        <w:rPr>
          <w:sz w:val="24"/>
          <w:szCs w:val="24"/>
          <w:lang w:val="en"/>
        </w:rPr>
        <w:t xml:space="preserve">serves </w:t>
      </w:r>
      <w:r w:rsidRPr="00612BCD">
        <w:rPr>
          <w:sz w:val="24"/>
          <w:szCs w:val="24"/>
          <w:lang w:val="en"/>
        </w:rPr>
        <w:t>Ashland and Bayfield Count</w:t>
      </w:r>
      <w:r w:rsidR="00107DEB" w:rsidRPr="00612BCD">
        <w:rPr>
          <w:sz w:val="24"/>
          <w:szCs w:val="24"/>
          <w:lang w:val="en"/>
        </w:rPr>
        <w:t>ies</w:t>
      </w:r>
      <w:r w:rsidR="00FD27E8" w:rsidRPr="00612BCD">
        <w:rPr>
          <w:sz w:val="24"/>
          <w:szCs w:val="24"/>
          <w:lang w:val="en"/>
        </w:rPr>
        <w:t>, which include the</w:t>
      </w:r>
      <w:r w:rsidR="008E570B" w:rsidRPr="00612BCD">
        <w:rPr>
          <w:sz w:val="24"/>
          <w:szCs w:val="24"/>
          <w:lang w:val="en"/>
        </w:rPr>
        <w:t xml:space="preserve"> </w:t>
      </w:r>
      <w:r w:rsidRPr="00612BCD">
        <w:rPr>
          <w:sz w:val="24"/>
          <w:szCs w:val="24"/>
          <w:lang w:val="en"/>
        </w:rPr>
        <w:t>Bad River</w:t>
      </w:r>
      <w:r w:rsidR="008E570B" w:rsidRPr="00612BCD">
        <w:rPr>
          <w:sz w:val="24"/>
          <w:szCs w:val="24"/>
          <w:lang w:val="en"/>
        </w:rPr>
        <w:t xml:space="preserve"> Band of Lake Superior Chippewa </w:t>
      </w:r>
      <w:r w:rsidRPr="00612BCD">
        <w:rPr>
          <w:sz w:val="24"/>
          <w:szCs w:val="24"/>
          <w:lang w:val="en"/>
        </w:rPr>
        <w:t>and Red Cliff</w:t>
      </w:r>
      <w:r w:rsidR="008E570B" w:rsidRPr="00612BCD">
        <w:rPr>
          <w:sz w:val="24"/>
          <w:szCs w:val="24"/>
          <w:lang w:val="en"/>
        </w:rPr>
        <w:t xml:space="preserve"> Band of Lake Superior Chippewa.  </w:t>
      </w:r>
      <w:r w:rsidR="00CE42C5" w:rsidRPr="00612BCD">
        <w:rPr>
          <w:sz w:val="24"/>
          <w:szCs w:val="24"/>
          <w:lang w:val="en"/>
        </w:rPr>
        <w:t>S</w:t>
      </w:r>
      <w:r w:rsidRPr="00612BCD">
        <w:rPr>
          <w:sz w:val="24"/>
          <w:szCs w:val="24"/>
          <w:lang w:val="en"/>
        </w:rPr>
        <w:t xml:space="preserve">ervices are based on the philosophy that intervention and support to victims of family violence and sexual assault, as well as community awareness, will help break the cycle of violence.  </w:t>
      </w:r>
      <w:r w:rsidR="00330853" w:rsidRPr="00612BCD">
        <w:rPr>
          <w:sz w:val="24"/>
          <w:szCs w:val="24"/>
          <w:lang w:val="en"/>
        </w:rPr>
        <w:t>D</w:t>
      </w:r>
      <w:r w:rsidRPr="00612BCD">
        <w:rPr>
          <w:sz w:val="24"/>
          <w:szCs w:val="24"/>
          <w:lang w:val="en"/>
        </w:rPr>
        <w:t>uring 20</w:t>
      </w:r>
      <w:r w:rsidR="00FD27E8" w:rsidRPr="00612BCD">
        <w:rPr>
          <w:sz w:val="24"/>
          <w:szCs w:val="24"/>
          <w:lang w:val="en"/>
        </w:rPr>
        <w:t>20</w:t>
      </w:r>
      <w:r w:rsidR="00330853" w:rsidRPr="00612BCD">
        <w:rPr>
          <w:sz w:val="24"/>
          <w:szCs w:val="24"/>
          <w:lang w:val="en"/>
        </w:rPr>
        <w:t>,</w:t>
      </w:r>
      <w:r w:rsidRPr="00612BCD">
        <w:rPr>
          <w:sz w:val="24"/>
          <w:szCs w:val="24"/>
          <w:lang w:val="en"/>
        </w:rPr>
        <w:t xml:space="preserve"> </w:t>
      </w:r>
      <w:r w:rsidR="00F5067F" w:rsidRPr="00612BCD">
        <w:rPr>
          <w:sz w:val="24"/>
          <w:szCs w:val="24"/>
          <w:lang w:val="en"/>
        </w:rPr>
        <w:t>NDAC</w:t>
      </w:r>
      <w:r w:rsidRPr="00612BCD">
        <w:rPr>
          <w:sz w:val="24"/>
          <w:szCs w:val="24"/>
          <w:lang w:val="en"/>
        </w:rPr>
        <w:t xml:space="preserve"> provided temporary housing and food, </w:t>
      </w:r>
      <w:r w:rsidR="00593C15" w:rsidRPr="00612BCD">
        <w:rPr>
          <w:sz w:val="24"/>
          <w:szCs w:val="24"/>
          <w:lang w:val="en"/>
        </w:rPr>
        <w:t xml:space="preserve">24-hour crisis line, </w:t>
      </w:r>
      <w:r w:rsidRPr="00612BCD">
        <w:rPr>
          <w:sz w:val="24"/>
          <w:szCs w:val="24"/>
          <w:lang w:val="en"/>
        </w:rPr>
        <w:t xml:space="preserve">emergency transportation, </w:t>
      </w:r>
      <w:r w:rsidR="00B77F44" w:rsidRPr="00612BCD">
        <w:rPr>
          <w:sz w:val="24"/>
          <w:szCs w:val="24"/>
          <w:lang w:val="en"/>
        </w:rPr>
        <w:t xml:space="preserve">safety planning, </w:t>
      </w:r>
      <w:r w:rsidRPr="00612BCD">
        <w:rPr>
          <w:sz w:val="24"/>
          <w:szCs w:val="24"/>
          <w:lang w:val="en"/>
        </w:rPr>
        <w:t xml:space="preserve">advocacy, </w:t>
      </w:r>
      <w:r w:rsidR="00B77F44" w:rsidRPr="00612BCD">
        <w:rPr>
          <w:sz w:val="24"/>
          <w:szCs w:val="24"/>
          <w:lang w:val="en"/>
        </w:rPr>
        <w:t xml:space="preserve">emotional support </w:t>
      </w:r>
      <w:r w:rsidRPr="00612BCD">
        <w:rPr>
          <w:sz w:val="24"/>
          <w:szCs w:val="24"/>
          <w:lang w:val="en"/>
        </w:rPr>
        <w:t xml:space="preserve">counseling, and information and referrals—to </w:t>
      </w:r>
      <w:r w:rsidR="008E570B" w:rsidRPr="00612BCD">
        <w:rPr>
          <w:sz w:val="24"/>
          <w:szCs w:val="24"/>
          <w:lang w:val="en"/>
        </w:rPr>
        <w:t>2</w:t>
      </w:r>
      <w:r w:rsidR="00FD27E8" w:rsidRPr="00612BCD">
        <w:rPr>
          <w:sz w:val="24"/>
          <w:szCs w:val="24"/>
          <w:lang w:val="en"/>
        </w:rPr>
        <w:t>08</w:t>
      </w:r>
      <w:r w:rsidRPr="00612BCD">
        <w:rPr>
          <w:sz w:val="24"/>
          <w:szCs w:val="24"/>
          <w:lang w:val="en"/>
        </w:rPr>
        <w:t xml:space="preserve"> </w:t>
      </w:r>
      <w:r w:rsidR="006C620A" w:rsidRPr="00612BCD">
        <w:rPr>
          <w:sz w:val="24"/>
          <w:szCs w:val="24"/>
          <w:lang w:val="en"/>
        </w:rPr>
        <w:t xml:space="preserve">unduplicated </w:t>
      </w:r>
      <w:r w:rsidRPr="00612BCD">
        <w:rPr>
          <w:sz w:val="24"/>
          <w:szCs w:val="24"/>
          <w:lang w:val="en"/>
        </w:rPr>
        <w:t>victims of domestic v</w:t>
      </w:r>
      <w:r w:rsidR="007A7D13" w:rsidRPr="00612BCD">
        <w:rPr>
          <w:sz w:val="24"/>
          <w:szCs w:val="24"/>
          <w:lang w:val="en"/>
        </w:rPr>
        <w:t>iolence and/or sexual assault (</w:t>
      </w:r>
      <w:r w:rsidR="008E570B" w:rsidRPr="00612BCD">
        <w:rPr>
          <w:sz w:val="24"/>
          <w:szCs w:val="24"/>
          <w:lang w:val="en"/>
        </w:rPr>
        <w:t>1</w:t>
      </w:r>
      <w:r w:rsidR="00FD27E8" w:rsidRPr="00612BCD">
        <w:rPr>
          <w:sz w:val="24"/>
          <w:szCs w:val="24"/>
          <w:lang w:val="en"/>
        </w:rPr>
        <w:t xml:space="preserve">56 </w:t>
      </w:r>
      <w:r w:rsidRPr="00612BCD">
        <w:rPr>
          <w:sz w:val="24"/>
          <w:szCs w:val="24"/>
          <w:lang w:val="en"/>
        </w:rPr>
        <w:t>women,</w:t>
      </w:r>
      <w:r w:rsidR="008E570B" w:rsidRPr="00612BCD">
        <w:rPr>
          <w:sz w:val="24"/>
          <w:szCs w:val="24"/>
          <w:lang w:val="en"/>
        </w:rPr>
        <w:t xml:space="preserve"> 10</w:t>
      </w:r>
      <w:r w:rsidRPr="00612BCD">
        <w:rPr>
          <w:sz w:val="24"/>
          <w:szCs w:val="24"/>
          <w:lang w:val="en"/>
        </w:rPr>
        <w:t xml:space="preserve"> men, </w:t>
      </w:r>
      <w:r w:rsidR="00FD27E8" w:rsidRPr="00612BCD">
        <w:rPr>
          <w:sz w:val="24"/>
          <w:szCs w:val="24"/>
          <w:lang w:val="en"/>
        </w:rPr>
        <w:t>42</w:t>
      </w:r>
      <w:r w:rsidRPr="00612BCD">
        <w:rPr>
          <w:sz w:val="24"/>
          <w:szCs w:val="24"/>
          <w:lang w:val="en"/>
        </w:rPr>
        <w:t xml:space="preserve"> children).  Of the </w:t>
      </w:r>
      <w:r w:rsidR="007A7D13" w:rsidRPr="00612BCD">
        <w:rPr>
          <w:sz w:val="24"/>
          <w:szCs w:val="24"/>
          <w:lang w:val="en"/>
        </w:rPr>
        <w:t>2</w:t>
      </w:r>
      <w:r w:rsidR="00FD27E8" w:rsidRPr="00612BCD">
        <w:rPr>
          <w:sz w:val="24"/>
          <w:szCs w:val="24"/>
          <w:lang w:val="en"/>
        </w:rPr>
        <w:t>08</w:t>
      </w:r>
      <w:r w:rsidRPr="00612BCD">
        <w:rPr>
          <w:sz w:val="24"/>
          <w:szCs w:val="24"/>
          <w:lang w:val="en"/>
        </w:rPr>
        <w:t xml:space="preserve"> victims</w:t>
      </w:r>
      <w:r w:rsidR="00330853" w:rsidRPr="00612BCD">
        <w:rPr>
          <w:sz w:val="24"/>
          <w:szCs w:val="24"/>
          <w:lang w:val="en"/>
        </w:rPr>
        <w:t xml:space="preserve">, </w:t>
      </w:r>
      <w:r w:rsidR="00FD27E8" w:rsidRPr="00612BCD">
        <w:rPr>
          <w:sz w:val="24"/>
          <w:szCs w:val="24"/>
          <w:lang w:val="en"/>
        </w:rPr>
        <w:t>76</w:t>
      </w:r>
      <w:r w:rsidR="00702821" w:rsidRPr="00612BCD">
        <w:rPr>
          <w:sz w:val="24"/>
          <w:szCs w:val="24"/>
          <w:lang w:val="en"/>
        </w:rPr>
        <w:t xml:space="preserve"> victims (</w:t>
      </w:r>
      <w:r w:rsidR="00FD27E8" w:rsidRPr="00612BCD">
        <w:rPr>
          <w:sz w:val="24"/>
          <w:szCs w:val="24"/>
          <w:lang w:val="en"/>
        </w:rPr>
        <w:t>45</w:t>
      </w:r>
      <w:r w:rsidR="00702821" w:rsidRPr="00612BCD">
        <w:rPr>
          <w:sz w:val="24"/>
          <w:szCs w:val="24"/>
          <w:lang w:val="en"/>
        </w:rPr>
        <w:t xml:space="preserve"> women, </w:t>
      </w:r>
      <w:r w:rsidR="00FD27E8" w:rsidRPr="00612BCD">
        <w:rPr>
          <w:sz w:val="24"/>
          <w:szCs w:val="24"/>
          <w:lang w:val="en"/>
        </w:rPr>
        <w:t>2 men and 29</w:t>
      </w:r>
      <w:r w:rsidR="00702821" w:rsidRPr="00612BCD">
        <w:rPr>
          <w:sz w:val="24"/>
          <w:szCs w:val="24"/>
          <w:lang w:val="en"/>
        </w:rPr>
        <w:t xml:space="preserve"> children) received temporary housing for a total of </w:t>
      </w:r>
      <w:r w:rsidR="00FD27E8" w:rsidRPr="00612BCD">
        <w:rPr>
          <w:sz w:val="24"/>
          <w:szCs w:val="24"/>
          <w:lang w:val="en"/>
        </w:rPr>
        <w:t>3,478</w:t>
      </w:r>
      <w:r w:rsidR="00B859B0" w:rsidRPr="00612BCD">
        <w:rPr>
          <w:sz w:val="24"/>
          <w:szCs w:val="24"/>
          <w:lang w:val="en"/>
        </w:rPr>
        <w:t xml:space="preserve"> </w:t>
      </w:r>
      <w:r w:rsidR="00702821" w:rsidRPr="00612BCD">
        <w:rPr>
          <w:sz w:val="24"/>
          <w:szCs w:val="24"/>
          <w:lang w:val="en"/>
        </w:rPr>
        <w:t>shelter nights</w:t>
      </w:r>
      <w:r w:rsidR="0030276B" w:rsidRPr="00612BCD">
        <w:rPr>
          <w:sz w:val="24"/>
          <w:szCs w:val="24"/>
          <w:lang w:val="en"/>
        </w:rPr>
        <w:t>.</w:t>
      </w:r>
      <w:r w:rsidR="0012159A" w:rsidRPr="00612BCD">
        <w:rPr>
          <w:sz w:val="24"/>
          <w:szCs w:val="24"/>
          <w:lang w:val="en"/>
        </w:rPr>
        <w:t xml:space="preserve">  </w:t>
      </w:r>
    </w:p>
    <w:p w14:paraId="109F796E" w14:textId="10F6464F" w:rsidR="00FD27E8" w:rsidRPr="00612BCD" w:rsidRDefault="008950EB" w:rsidP="00FD27E8">
      <w:pPr>
        <w:pStyle w:val="NoSpacing"/>
        <w:ind w:firstLine="720"/>
        <w:jc w:val="both"/>
        <w:rPr>
          <w:sz w:val="24"/>
          <w:szCs w:val="24"/>
          <w:lang w:val="en"/>
        </w:rPr>
      </w:pPr>
      <w:r w:rsidRPr="00612BCD">
        <w:rPr>
          <w:sz w:val="24"/>
          <w:szCs w:val="24"/>
          <w:lang w:val="en"/>
        </w:rPr>
        <w:t xml:space="preserve">In addition, </w:t>
      </w:r>
      <w:r w:rsidR="00F5067F" w:rsidRPr="00612BCD">
        <w:rPr>
          <w:sz w:val="24"/>
          <w:szCs w:val="24"/>
          <w:lang w:val="en"/>
        </w:rPr>
        <w:t>NDAC</w:t>
      </w:r>
      <w:r w:rsidRPr="00612BCD">
        <w:rPr>
          <w:sz w:val="24"/>
          <w:szCs w:val="24"/>
          <w:lang w:val="en"/>
        </w:rPr>
        <w:t xml:space="preserve"> staff responded to </w:t>
      </w:r>
      <w:r w:rsidR="00FD27E8" w:rsidRPr="00612BCD">
        <w:rPr>
          <w:sz w:val="24"/>
          <w:szCs w:val="24"/>
          <w:lang w:val="en"/>
        </w:rPr>
        <w:t>1,129</w:t>
      </w:r>
      <w:r w:rsidRPr="00612BCD">
        <w:rPr>
          <w:sz w:val="24"/>
          <w:szCs w:val="24"/>
          <w:lang w:val="en"/>
        </w:rPr>
        <w:t xml:space="preserve"> crisis</w:t>
      </w:r>
      <w:r w:rsidR="00B859B0" w:rsidRPr="00612BCD">
        <w:rPr>
          <w:sz w:val="24"/>
          <w:szCs w:val="24"/>
          <w:lang w:val="en"/>
        </w:rPr>
        <w:t>/information</w:t>
      </w:r>
      <w:r w:rsidR="00AF3EA0" w:rsidRPr="00612BCD">
        <w:rPr>
          <w:sz w:val="24"/>
          <w:szCs w:val="24"/>
          <w:lang w:val="en"/>
        </w:rPr>
        <w:t>/</w:t>
      </w:r>
      <w:r w:rsidR="00B859B0" w:rsidRPr="00612BCD">
        <w:rPr>
          <w:sz w:val="24"/>
          <w:szCs w:val="24"/>
          <w:lang w:val="en"/>
        </w:rPr>
        <w:t>referral calls</w:t>
      </w:r>
      <w:r w:rsidRPr="00612BCD">
        <w:rPr>
          <w:sz w:val="24"/>
          <w:szCs w:val="24"/>
          <w:lang w:val="en"/>
        </w:rPr>
        <w:t>.</w:t>
      </w:r>
      <w:r w:rsidR="00FD27E8" w:rsidRPr="00612BCD">
        <w:rPr>
          <w:sz w:val="24"/>
          <w:szCs w:val="24"/>
          <w:lang w:val="en"/>
        </w:rPr>
        <w:t xml:space="preserve">  Due to the COVID-19 </w:t>
      </w:r>
      <w:r w:rsidR="001C2A8D">
        <w:rPr>
          <w:sz w:val="24"/>
          <w:szCs w:val="24"/>
          <w:lang w:val="en"/>
        </w:rPr>
        <w:t>p</w:t>
      </w:r>
      <w:r w:rsidR="00FD27E8" w:rsidRPr="00612BCD">
        <w:rPr>
          <w:sz w:val="24"/>
          <w:szCs w:val="24"/>
          <w:lang w:val="en"/>
        </w:rPr>
        <w:t>andemic, NDAC staff was unable to enter schools and make prevention presentations to the children</w:t>
      </w:r>
      <w:r w:rsidR="00612BCD">
        <w:rPr>
          <w:sz w:val="24"/>
          <w:szCs w:val="24"/>
          <w:lang w:val="en"/>
        </w:rPr>
        <w:t xml:space="preserve"> and youth</w:t>
      </w:r>
      <w:r w:rsidR="00FD27E8" w:rsidRPr="00612BCD">
        <w:rPr>
          <w:sz w:val="24"/>
          <w:szCs w:val="24"/>
          <w:lang w:val="en"/>
        </w:rPr>
        <w:t>.  However, we continued to provide co</w:t>
      </w:r>
      <w:r w:rsidRPr="00612BCD">
        <w:rPr>
          <w:sz w:val="24"/>
          <w:szCs w:val="24"/>
          <w:lang w:val="en"/>
        </w:rPr>
        <w:t xml:space="preserve">mmunity </w:t>
      </w:r>
      <w:r w:rsidR="00EE0E04" w:rsidRPr="00612BCD">
        <w:rPr>
          <w:sz w:val="24"/>
          <w:szCs w:val="24"/>
          <w:lang w:val="en"/>
        </w:rPr>
        <w:t>awareness education</w:t>
      </w:r>
      <w:r w:rsidRPr="00612BCD">
        <w:rPr>
          <w:sz w:val="24"/>
          <w:szCs w:val="24"/>
          <w:lang w:val="en"/>
        </w:rPr>
        <w:t xml:space="preserve"> </w:t>
      </w:r>
      <w:r w:rsidR="00FD27E8" w:rsidRPr="00612BCD">
        <w:rPr>
          <w:sz w:val="24"/>
          <w:szCs w:val="24"/>
          <w:lang w:val="en"/>
        </w:rPr>
        <w:t xml:space="preserve">through </w:t>
      </w:r>
      <w:r w:rsidR="00F7032B" w:rsidRPr="00612BCD">
        <w:rPr>
          <w:sz w:val="24"/>
          <w:szCs w:val="24"/>
          <w:lang w:val="en"/>
        </w:rPr>
        <w:t>active collaboration with agencies</w:t>
      </w:r>
      <w:r w:rsidR="00CE42C5" w:rsidRPr="00612BCD">
        <w:rPr>
          <w:sz w:val="24"/>
          <w:szCs w:val="24"/>
          <w:lang w:val="en"/>
        </w:rPr>
        <w:t>/</w:t>
      </w:r>
      <w:r w:rsidR="00F7032B" w:rsidRPr="00612BCD">
        <w:rPr>
          <w:sz w:val="24"/>
          <w:szCs w:val="24"/>
          <w:lang w:val="en"/>
        </w:rPr>
        <w:t xml:space="preserve">organizations that provide complementary services, </w:t>
      </w:r>
      <w:r w:rsidRPr="00612BCD">
        <w:rPr>
          <w:sz w:val="24"/>
          <w:szCs w:val="24"/>
          <w:lang w:val="en"/>
        </w:rPr>
        <w:t>newspaper stories, newspaper ads</w:t>
      </w:r>
      <w:r w:rsidR="0030276B" w:rsidRPr="00612BCD">
        <w:rPr>
          <w:sz w:val="24"/>
          <w:szCs w:val="24"/>
          <w:lang w:val="en"/>
        </w:rPr>
        <w:t xml:space="preserve">, </w:t>
      </w:r>
      <w:r w:rsidRPr="00612BCD">
        <w:rPr>
          <w:sz w:val="24"/>
          <w:szCs w:val="24"/>
          <w:lang w:val="en"/>
        </w:rPr>
        <w:t xml:space="preserve">posters, agency </w:t>
      </w:r>
      <w:r w:rsidR="006C620A" w:rsidRPr="00612BCD">
        <w:rPr>
          <w:sz w:val="24"/>
          <w:szCs w:val="24"/>
          <w:lang w:val="en"/>
        </w:rPr>
        <w:t>F</w:t>
      </w:r>
      <w:r w:rsidR="0030276B" w:rsidRPr="00612BCD">
        <w:rPr>
          <w:sz w:val="24"/>
          <w:szCs w:val="24"/>
          <w:lang w:val="en"/>
        </w:rPr>
        <w:t>acebook and website</w:t>
      </w:r>
      <w:r w:rsidRPr="00612BCD">
        <w:rPr>
          <w:sz w:val="24"/>
          <w:szCs w:val="24"/>
          <w:lang w:val="en"/>
        </w:rPr>
        <w:t xml:space="preserve">, brochures and business cards.  </w:t>
      </w:r>
      <w:r w:rsidR="003327AC" w:rsidRPr="00612BCD">
        <w:rPr>
          <w:sz w:val="24"/>
          <w:szCs w:val="24"/>
          <w:lang w:val="en"/>
        </w:rPr>
        <w:t xml:space="preserve">Staff attended </w:t>
      </w:r>
      <w:r w:rsidR="00FD27E8" w:rsidRPr="00612BCD">
        <w:rPr>
          <w:sz w:val="24"/>
          <w:szCs w:val="24"/>
          <w:lang w:val="en"/>
        </w:rPr>
        <w:t xml:space="preserve">many </w:t>
      </w:r>
      <w:r w:rsidR="0045087A">
        <w:rPr>
          <w:sz w:val="24"/>
          <w:szCs w:val="24"/>
          <w:lang w:val="en"/>
        </w:rPr>
        <w:t xml:space="preserve">client services </w:t>
      </w:r>
      <w:r w:rsidR="00FD27E8" w:rsidRPr="00612BCD">
        <w:rPr>
          <w:sz w:val="24"/>
          <w:szCs w:val="24"/>
          <w:lang w:val="en"/>
        </w:rPr>
        <w:t xml:space="preserve">trainings via webinars and ZOOM, provided by our </w:t>
      </w:r>
      <w:r w:rsidR="00612BCD">
        <w:rPr>
          <w:sz w:val="24"/>
          <w:szCs w:val="24"/>
          <w:lang w:val="en"/>
        </w:rPr>
        <w:t xml:space="preserve">government </w:t>
      </w:r>
      <w:r w:rsidR="00FD27E8" w:rsidRPr="00612BCD">
        <w:rPr>
          <w:sz w:val="24"/>
          <w:szCs w:val="24"/>
          <w:lang w:val="en"/>
        </w:rPr>
        <w:t>funders</w:t>
      </w:r>
      <w:r w:rsidR="00612BCD">
        <w:rPr>
          <w:sz w:val="24"/>
          <w:szCs w:val="24"/>
          <w:lang w:val="en"/>
        </w:rPr>
        <w:t xml:space="preserve"> WI Department of Justice</w:t>
      </w:r>
      <w:r w:rsidR="0045087A">
        <w:rPr>
          <w:sz w:val="24"/>
          <w:szCs w:val="24"/>
          <w:lang w:val="en"/>
        </w:rPr>
        <w:t>,</w:t>
      </w:r>
      <w:r w:rsidR="00612BCD">
        <w:rPr>
          <w:sz w:val="24"/>
          <w:szCs w:val="24"/>
          <w:lang w:val="en"/>
        </w:rPr>
        <w:t xml:space="preserve"> Office of Crime Victim Services</w:t>
      </w:r>
      <w:r w:rsidR="0045087A">
        <w:rPr>
          <w:sz w:val="24"/>
          <w:szCs w:val="24"/>
          <w:lang w:val="en"/>
        </w:rPr>
        <w:t>,</w:t>
      </w:r>
      <w:r w:rsidR="00612BCD">
        <w:rPr>
          <w:sz w:val="24"/>
          <w:szCs w:val="24"/>
          <w:lang w:val="en"/>
        </w:rPr>
        <w:t xml:space="preserve"> and WI Department of Children and Families</w:t>
      </w:r>
      <w:r w:rsidR="00FD27E8" w:rsidRPr="00612BCD">
        <w:rPr>
          <w:sz w:val="24"/>
          <w:szCs w:val="24"/>
          <w:lang w:val="en"/>
        </w:rPr>
        <w:t>, the two Wisconsin Coalitions Against Sexual Assault and Domestic Violence</w:t>
      </w:r>
      <w:r w:rsidR="00572193" w:rsidRPr="00612BCD">
        <w:rPr>
          <w:sz w:val="24"/>
          <w:szCs w:val="24"/>
          <w:lang w:val="en"/>
        </w:rPr>
        <w:t>, and other professional organizations.</w:t>
      </w:r>
      <w:r w:rsidR="00FD27E8" w:rsidRPr="00612BCD">
        <w:rPr>
          <w:sz w:val="24"/>
          <w:szCs w:val="24"/>
          <w:lang w:val="en"/>
        </w:rPr>
        <w:t>.</w:t>
      </w:r>
    </w:p>
    <w:p w14:paraId="40C0CBA7" w14:textId="77777777" w:rsidR="00DB7DFD" w:rsidRDefault="00F5067F" w:rsidP="00F7032B">
      <w:pPr>
        <w:pStyle w:val="NoSpacing"/>
        <w:ind w:firstLine="720"/>
        <w:jc w:val="both"/>
        <w:rPr>
          <w:sz w:val="24"/>
          <w:szCs w:val="24"/>
          <w:lang w:val="en"/>
        </w:rPr>
      </w:pPr>
      <w:r w:rsidRPr="00612BCD">
        <w:rPr>
          <w:sz w:val="24"/>
          <w:szCs w:val="24"/>
          <w:lang w:val="en"/>
        </w:rPr>
        <w:t>NDAC</w:t>
      </w:r>
      <w:r w:rsidR="008950EB" w:rsidRPr="00612BCD">
        <w:rPr>
          <w:sz w:val="24"/>
          <w:szCs w:val="24"/>
          <w:lang w:val="en"/>
        </w:rPr>
        <w:t xml:space="preserve">’s Board of Directors and staff are dedicated to </w:t>
      </w:r>
      <w:r w:rsidR="008101B8" w:rsidRPr="00612BCD">
        <w:rPr>
          <w:sz w:val="24"/>
          <w:szCs w:val="24"/>
          <w:lang w:val="en"/>
        </w:rPr>
        <w:t xml:space="preserve">actively </w:t>
      </w:r>
      <w:r w:rsidR="007268B2" w:rsidRPr="00612BCD">
        <w:rPr>
          <w:sz w:val="24"/>
          <w:szCs w:val="24"/>
          <w:lang w:val="en"/>
        </w:rPr>
        <w:t xml:space="preserve">involving the community in a </w:t>
      </w:r>
      <w:r w:rsidR="00FA646C" w:rsidRPr="00612BCD">
        <w:rPr>
          <w:sz w:val="24"/>
          <w:szCs w:val="24"/>
          <w:lang w:val="en"/>
        </w:rPr>
        <w:t>concerted</w:t>
      </w:r>
      <w:r w:rsidR="009826E0" w:rsidRPr="00612BCD">
        <w:rPr>
          <w:sz w:val="24"/>
          <w:szCs w:val="24"/>
          <w:lang w:val="en"/>
        </w:rPr>
        <w:t xml:space="preserve"> long-term</w:t>
      </w:r>
      <w:r w:rsidR="00DB7DFD">
        <w:rPr>
          <w:sz w:val="24"/>
          <w:szCs w:val="24"/>
          <w:lang w:val="en"/>
        </w:rPr>
        <w:t xml:space="preserve"> prevention</w:t>
      </w:r>
      <w:r w:rsidR="007268B2" w:rsidRPr="00612BCD">
        <w:rPr>
          <w:sz w:val="24"/>
          <w:szCs w:val="24"/>
          <w:lang w:val="en"/>
        </w:rPr>
        <w:t xml:space="preserve"> </w:t>
      </w:r>
      <w:r w:rsidR="00FA646C" w:rsidRPr="00612BCD">
        <w:rPr>
          <w:sz w:val="24"/>
          <w:szCs w:val="24"/>
          <w:lang w:val="en"/>
        </w:rPr>
        <w:t>project</w:t>
      </w:r>
      <w:r w:rsidR="008101B8" w:rsidRPr="00612BCD">
        <w:rPr>
          <w:sz w:val="24"/>
          <w:szCs w:val="24"/>
          <w:lang w:val="en"/>
        </w:rPr>
        <w:t xml:space="preserve"> to break the cycle of violence.  </w:t>
      </w:r>
      <w:r w:rsidR="00DB7DFD">
        <w:rPr>
          <w:sz w:val="24"/>
          <w:szCs w:val="24"/>
          <w:lang w:val="en"/>
        </w:rPr>
        <w:t xml:space="preserve">“Coaching Boys Into Men” </w:t>
      </w:r>
      <w:r w:rsidR="003327AC" w:rsidRPr="00612BCD">
        <w:rPr>
          <w:sz w:val="24"/>
          <w:szCs w:val="24"/>
          <w:lang w:val="en"/>
        </w:rPr>
        <w:t>was kicked off in fall 2019</w:t>
      </w:r>
      <w:r w:rsidR="00DB7DFD">
        <w:rPr>
          <w:sz w:val="24"/>
          <w:szCs w:val="24"/>
          <w:lang w:val="en"/>
        </w:rPr>
        <w:t xml:space="preserve"> by the Ashland High School Football Coach, in conjunction with the NDAC Youth and Family Coordinator, teaching </w:t>
      </w:r>
      <w:r w:rsidR="00023487" w:rsidRPr="00612BCD">
        <w:rPr>
          <w:sz w:val="24"/>
          <w:szCs w:val="24"/>
          <w:lang w:val="en"/>
        </w:rPr>
        <w:t xml:space="preserve">the Ashland High School football team </w:t>
      </w:r>
      <w:r w:rsidR="00DB7DFD">
        <w:rPr>
          <w:sz w:val="24"/>
          <w:szCs w:val="24"/>
          <w:lang w:val="en"/>
        </w:rPr>
        <w:t xml:space="preserve">with an </w:t>
      </w:r>
      <w:r w:rsidR="003327AC" w:rsidRPr="00612BCD">
        <w:rPr>
          <w:sz w:val="24"/>
          <w:szCs w:val="24"/>
          <w:lang w:val="en"/>
        </w:rPr>
        <w:t xml:space="preserve">overarching </w:t>
      </w:r>
      <w:r w:rsidR="009826E0" w:rsidRPr="00612BCD">
        <w:rPr>
          <w:sz w:val="24"/>
          <w:szCs w:val="24"/>
          <w:lang w:val="en"/>
        </w:rPr>
        <w:t xml:space="preserve">goal to stamp out the norms that make violence acceptable in our </w:t>
      </w:r>
      <w:r w:rsidR="003327AC" w:rsidRPr="00612BCD">
        <w:rPr>
          <w:sz w:val="24"/>
          <w:szCs w:val="24"/>
          <w:lang w:val="en"/>
        </w:rPr>
        <w:t>community</w:t>
      </w:r>
      <w:r w:rsidR="009826E0" w:rsidRPr="00612BCD">
        <w:rPr>
          <w:sz w:val="24"/>
          <w:szCs w:val="24"/>
          <w:lang w:val="en"/>
        </w:rPr>
        <w:t xml:space="preserve"> and replace them with behaviors that result in a violence-free Chequamegon Bay area.  </w:t>
      </w:r>
      <w:r w:rsidR="00572193" w:rsidRPr="00612BCD">
        <w:rPr>
          <w:sz w:val="24"/>
          <w:szCs w:val="24"/>
          <w:lang w:val="en"/>
        </w:rPr>
        <w:t xml:space="preserve">No progress </w:t>
      </w:r>
      <w:r w:rsidR="001A313B" w:rsidRPr="00612BCD">
        <w:rPr>
          <w:sz w:val="24"/>
          <w:szCs w:val="24"/>
          <w:lang w:val="en"/>
        </w:rPr>
        <w:t xml:space="preserve">on the project </w:t>
      </w:r>
      <w:r w:rsidR="00572193" w:rsidRPr="00612BCD">
        <w:rPr>
          <w:sz w:val="24"/>
          <w:szCs w:val="24"/>
          <w:lang w:val="en"/>
        </w:rPr>
        <w:t xml:space="preserve">was made in 2020 due to COVID-19, but contacts have been made with Ashland High School staff to resume the project in 2021.  </w:t>
      </w:r>
    </w:p>
    <w:p w14:paraId="51022004" w14:textId="53DF8366" w:rsidR="008950EB" w:rsidRPr="00612BCD" w:rsidRDefault="008950EB" w:rsidP="00F7032B">
      <w:pPr>
        <w:pStyle w:val="NoSpacing"/>
        <w:ind w:firstLine="720"/>
        <w:jc w:val="both"/>
        <w:rPr>
          <w:sz w:val="24"/>
          <w:szCs w:val="24"/>
          <w:lang w:val="en"/>
        </w:rPr>
      </w:pPr>
      <w:r w:rsidRPr="00612BCD">
        <w:rPr>
          <w:sz w:val="24"/>
          <w:szCs w:val="24"/>
          <w:lang w:val="en"/>
        </w:rPr>
        <w:t>In 20</w:t>
      </w:r>
      <w:r w:rsidR="00572193" w:rsidRPr="00612BCD">
        <w:rPr>
          <w:sz w:val="24"/>
          <w:szCs w:val="24"/>
          <w:lang w:val="en"/>
        </w:rPr>
        <w:t>20</w:t>
      </w:r>
      <w:r w:rsidRPr="00612BCD">
        <w:rPr>
          <w:sz w:val="24"/>
          <w:szCs w:val="24"/>
          <w:lang w:val="en"/>
        </w:rPr>
        <w:t xml:space="preserve">, </w:t>
      </w:r>
      <w:r w:rsidR="00F5067F" w:rsidRPr="00612BCD">
        <w:rPr>
          <w:sz w:val="24"/>
          <w:szCs w:val="24"/>
          <w:lang w:val="en"/>
        </w:rPr>
        <w:t>NDAC</w:t>
      </w:r>
      <w:r w:rsidRPr="00612BCD">
        <w:rPr>
          <w:sz w:val="24"/>
          <w:szCs w:val="24"/>
          <w:lang w:val="en"/>
        </w:rPr>
        <w:t xml:space="preserve"> </w:t>
      </w:r>
      <w:r w:rsidR="00B859B0" w:rsidRPr="00612BCD">
        <w:rPr>
          <w:sz w:val="24"/>
          <w:szCs w:val="24"/>
          <w:lang w:val="en"/>
        </w:rPr>
        <w:t>continued to be</w:t>
      </w:r>
      <w:r w:rsidR="00144FFF" w:rsidRPr="00612BCD">
        <w:rPr>
          <w:sz w:val="24"/>
          <w:szCs w:val="24"/>
          <w:lang w:val="en"/>
        </w:rPr>
        <w:t xml:space="preserve"> </w:t>
      </w:r>
      <w:r w:rsidRPr="00612BCD">
        <w:rPr>
          <w:sz w:val="24"/>
          <w:szCs w:val="24"/>
          <w:lang w:val="en"/>
        </w:rPr>
        <w:t xml:space="preserve">involved in the </w:t>
      </w:r>
      <w:r w:rsidR="00144FFF" w:rsidRPr="00612BCD">
        <w:rPr>
          <w:sz w:val="24"/>
          <w:szCs w:val="24"/>
          <w:lang w:val="en"/>
        </w:rPr>
        <w:t xml:space="preserve">collaborative </w:t>
      </w:r>
      <w:r w:rsidRPr="00612BCD">
        <w:rPr>
          <w:sz w:val="24"/>
          <w:szCs w:val="24"/>
          <w:lang w:val="en"/>
        </w:rPr>
        <w:t xml:space="preserve">efforts of </w:t>
      </w:r>
      <w:r w:rsidR="001E2545" w:rsidRPr="00612BCD">
        <w:rPr>
          <w:sz w:val="24"/>
          <w:szCs w:val="24"/>
          <w:lang w:val="en"/>
        </w:rPr>
        <w:t xml:space="preserve">the </w:t>
      </w:r>
      <w:r w:rsidR="00612BCD">
        <w:rPr>
          <w:sz w:val="24"/>
          <w:szCs w:val="24"/>
          <w:lang w:val="en"/>
        </w:rPr>
        <w:t>Ashland County and Bad River Tribal Domestic Violence/Sexual Assault CCR (Coordinated Community Response</w:t>
      </w:r>
      <w:r w:rsidR="0045087A">
        <w:rPr>
          <w:sz w:val="24"/>
          <w:szCs w:val="24"/>
          <w:lang w:val="en"/>
        </w:rPr>
        <w:t>)</w:t>
      </w:r>
      <w:r w:rsidR="00612BCD">
        <w:rPr>
          <w:sz w:val="24"/>
          <w:szCs w:val="24"/>
          <w:lang w:val="en"/>
        </w:rPr>
        <w:t xml:space="preserve">, the Bayfield County and Red Cliff Tribal DV/SA CCR, </w:t>
      </w:r>
      <w:r w:rsidR="001E2545" w:rsidRPr="00612BCD">
        <w:rPr>
          <w:sz w:val="24"/>
          <w:szCs w:val="24"/>
          <w:lang w:val="en"/>
        </w:rPr>
        <w:t>which</w:t>
      </w:r>
      <w:r w:rsidR="001C2A8D">
        <w:rPr>
          <w:sz w:val="24"/>
          <w:szCs w:val="24"/>
          <w:lang w:val="en"/>
        </w:rPr>
        <w:t xml:space="preserve"> both</w:t>
      </w:r>
      <w:r w:rsidR="001E2545" w:rsidRPr="00612BCD">
        <w:rPr>
          <w:sz w:val="24"/>
          <w:szCs w:val="24"/>
          <w:lang w:val="en"/>
        </w:rPr>
        <w:t xml:space="preserve"> include the participation of </w:t>
      </w:r>
      <w:r w:rsidR="00AF3EA0" w:rsidRPr="00612BCD">
        <w:rPr>
          <w:sz w:val="24"/>
          <w:szCs w:val="24"/>
          <w:lang w:val="en"/>
        </w:rPr>
        <w:t xml:space="preserve">law enforcement, judicial system, hospitals and medical clinics, Probation &amp; Parole, </w:t>
      </w:r>
      <w:r w:rsidR="009826E0" w:rsidRPr="00612BCD">
        <w:rPr>
          <w:sz w:val="24"/>
          <w:szCs w:val="24"/>
          <w:lang w:val="en"/>
        </w:rPr>
        <w:t xml:space="preserve">Disability Rights WI, </w:t>
      </w:r>
      <w:r w:rsidR="00EE0E04" w:rsidRPr="00612BCD">
        <w:rPr>
          <w:sz w:val="24"/>
          <w:szCs w:val="24"/>
          <w:lang w:val="en"/>
        </w:rPr>
        <w:t>Criminal Justice Coun</w:t>
      </w:r>
      <w:r w:rsidR="00501C79" w:rsidRPr="00612BCD">
        <w:rPr>
          <w:sz w:val="24"/>
          <w:szCs w:val="24"/>
          <w:lang w:val="en"/>
        </w:rPr>
        <w:t>ci</w:t>
      </w:r>
      <w:r w:rsidR="00EE0E04" w:rsidRPr="00612BCD">
        <w:rPr>
          <w:sz w:val="24"/>
          <w:szCs w:val="24"/>
          <w:lang w:val="en"/>
        </w:rPr>
        <w:t>l,</w:t>
      </w:r>
      <w:r w:rsidR="001E2545" w:rsidRPr="00612BCD">
        <w:rPr>
          <w:sz w:val="24"/>
          <w:szCs w:val="24"/>
          <w:lang w:val="en"/>
        </w:rPr>
        <w:t xml:space="preserve"> </w:t>
      </w:r>
      <w:r w:rsidR="009C7ED6" w:rsidRPr="00612BCD">
        <w:rPr>
          <w:sz w:val="24"/>
          <w:szCs w:val="24"/>
          <w:lang w:val="en"/>
        </w:rPr>
        <w:t xml:space="preserve">Child Protective Services, </w:t>
      </w:r>
      <w:r w:rsidR="003327AC" w:rsidRPr="00612BCD">
        <w:rPr>
          <w:sz w:val="24"/>
          <w:szCs w:val="24"/>
          <w:lang w:val="en"/>
        </w:rPr>
        <w:t xml:space="preserve">and </w:t>
      </w:r>
      <w:r w:rsidR="001E2545" w:rsidRPr="00612BCD">
        <w:rPr>
          <w:sz w:val="24"/>
          <w:szCs w:val="24"/>
          <w:lang w:val="en"/>
        </w:rPr>
        <w:t>Children of Incarcerated Parents group</w:t>
      </w:r>
      <w:r w:rsidR="003327AC" w:rsidRPr="00612BCD">
        <w:rPr>
          <w:sz w:val="24"/>
          <w:szCs w:val="24"/>
          <w:lang w:val="en"/>
        </w:rPr>
        <w:t xml:space="preserve">.  </w:t>
      </w:r>
      <w:r w:rsidR="000C59A5" w:rsidRPr="00612BCD">
        <w:rPr>
          <w:sz w:val="24"/>
          <w:szCs w:val="24"/>
          <w:lang w:val="en"/>
        </w:rPr>
        <w:t xml:space="preserve">Two of </w:t>
      </w:r>
      <w:r w:rsidR="007268B2" w:rsidRPr="00612BCD">
        <w:rPr>
          <w:sz w:val="24"/>
          <w:szCs w:val="24"/>
          <w:lang w:val="en"/>
        </w:rPr>
        <w:t>N</w:t>
      </w:r>
      <w:r w:rsidR="00023487" w:rsidRPr="00612BCD">
        <w:rPr>
          <w:sz w:val="24"/>
          <w:szCs w:val="24"/>
          <w:lang w:val="en"/>
        </w:rPr>
        <w:t>DAC’s</w:t>
      </w:r>
      <w:r w:rsidR="000C59A5" w:rsidRPr="00612BCD">
        <w:rPr>
          <w:sz w:val="24"/>
          <w:szCs w:val="24"/>
          <w:lang w:val="en"/>
        </w:rPr>
        <w:t xml:space="preserve"> staff members </w:t>
      </w:r>
      <w:r w:rsidR="001D0215">
        <w:rPr>
          <w:sz w:val="24"/>
          <w:szCs w:val="24"/>
          <w:lang w:val="en"/>
        </w:rPr>
        <w:t xml:space="preserve">participate </w:t>
      </w:r>
      <w:r w:rsidR="000C59A5" w:rsidRPr="00612BCD">
        <w:rPr>
          <w:sz w:val="24"/>
          <w:szCs w:val="24"/>
          <w:lang w:val="en"/>
        </w:rPr>
        <w:t>in the leadership of the</w:t>
      </w:r>
      <w:r w:rsidR="00EE0E04" w:rsidRPr="00612BCD">
        <w:rPr>
          <w:sz w:val="24"/>
          <w:szCs w:val="24"/>
          <w:lang w:val="en"/>
        </w:rPr>
        <w:t xml:space="preserve"> </w:t>
      </w:r>
      <w:r w:rsidR="001E2545" w:rsidRPr="00612BCD">
        <w:rPr>
          <w:sz w:val="24"/>
          <w:szCs w:val="24"/>
          <w:lang w:val="en"/>
        </w:rPr>
        <w:t>CCR</w:t>
      </w:r>
      <w:r w:rsidR="001D0215">
        <w:rPr>
          <w:sz w:val="24"/>
          <w:szCs w:val="24"/>
          <w:lang w:val="en"/>
        </w:rPr>
        <w:t>s</w:t>
      </w:r>
      <w:r w:rsidR="009C7ED6" w:rsidRPr="00612BCD">
        <w:rPr>
          <w:sz w:val="24"/>
          <w:szCs w:val="24"/>
          <w:lang w:val="en"/>
        </w:rPr>
        <w:t xml:space="preserve">, and in the </w:t>
      </w:r>
      <w:r w:rsidR="00774D3F">
        <w:rPr>
          <w:sz w:val="24"/>
          <w:szCs w:val="24"/>
          <w:lang w:val="en"/>
        </w:rPr>
        <w:t xml:space="preserve">Bayfield County </w:t>
      </w:r>
      <w:r w:rsidR="009C7ED6" w:rsidRPr="00612BCD">
        <w:rPr>
          <w:sz w:val="24"/>
          <w:szCs w:val="24"/>
          <w:lang w:val="en"/>
        </w:rPr>
        <w:t>SART (Sexual Assault Response Team)</w:t>
      </w:r>
      <w:r w:rsidR="001E2545" w:rsidRPr="00612BCD">
        <w:rPr>
          <w:sz w:val="24"/>
          <w:szCs w:val="24"/>
          <w:lang w:val="en"/>
        </w:rPr>
        <w:t xml:space="preserve">.  </w:t>
      </w:r>
      <w:r w:rsidR="00641B59" w:rsidRPr="00612BCD">
        <w:rPr>
          <w:sz w:val="24"/>
          <w:szCs w:val="24"/>
          <w:lang w:val="en"/>
        </w:rPr>
        <w:t xml:space="preserve">These </w:t>
      </w:r>
      <w:r w:rsidRPr="00612BCD">
        <w:rPr>
          <w:sz w:val="24"/>
          <w:szCs w:val="24"/>
          <w:lang w:val="en"/>
        </w:rPr>
        <w:t>community</w:t>
      </w:r>
      <w:r w:rsidR="00641B59" w:rsidRPr="00612BCD">
        <w:rPr>
          <w:sz w:val="24"/>
          <w:szCs w:val="24"/>
          <w:lang w:val="en"/>
        </w:rPr>
        <w:t>-</w:t>
      </w:r>
      <w:r w:rsidRPr="00612BCD">
        <w:rPr>
          <w:sz w:val="24"/>
          <w:szCs w:val="24"/>
          <w:lang w:val="en"/>
        </w:rPr>
        <w:t xml:space="preserve">based agencies and organizations work together to </w:t>
      </w:r>
      <w:r w:rsidR="009C7ED6" w:rsidRPr="00612BCD">
        <w:rPr>
          <w:sz w:val="24"/>
          <w:szCs w:val="24"/>
          <w:lang w:val="en"/>
        </w:rPr>
        <w:t>address system gaps, victim safety and offender accountability</w:t>
      </w:r>
      <w:r w:rsidRPr="00612BCD">
        <w:rPr>
          <w:sz w:val="24"/>
          <w:szCs w:val="24"/>
          <w:lang w:val="en"/>
        </w:rPr>
        <w:t xml:space="preserve">.    </w:t>
      </w:r>
    </w:p>
    <w:p w14:paraId="599315FD" w14:textId="3F519937" w:rsidR="009D21FC" w:rsidRDefault="008950EB" w:rsidP="004A7ACA">
      <w:pPr>
        <w:pStyle w:val="NoSpacing"/>
        <w:jc w:val="both"/>
        <w:rPr>
          <w:sz w:val="24"/>
          <w:szCs w:val="24"/>
          <w:lang w:val="en"/>
        </w:rPr>
      </w:pPr>
      <w:r w:rsidRPr="00612BCD">
        <w:rPr>
          <w:sz w:val="24"/>
          <w:szCs w:val="24"/>
          <w:lang w:val="en"/>
        </w:rPr>
        <w:tab/>
      </w:r>
      <w:r w:rsidR="00144FFF" w:rsidRPr="00612BCD">
        <w:rPr>
          <w:sz w:val="24"/>
          <w:szCs w:val="24"/>
          <w:lang w:val="en"/>
        </w:rPr>
        <w:t>I</w:t>
      </w:r>
      <w:r w:rsidRPr="00612BCD">
        <w:rPr>
          <w:sz w:val="24"/>
          <w:szCs w:val="24"/>
          <w:lang w:val="en"/>
        </w:rPr>
        <w:t>n 20</w:t>
      </w:r>
      <w:r w:rsidR="00572193" w:rsidRPr="00612BCD">
        <w:rPr>
          <w:sz w:val="24"/>
          <w:szCs w:val="24"/>
          <w:lang w:val="en"/>
        </w:rPr>
        <w:t>20</w:t>
      </w:r>
      <w:r w:rsidR="00CE42C5" w:rsidRPr="00612BCD">
        <w:rPr>
          <w:sz w:val="24"/>
          <w:szCs w:val="24"/>
          <w:lang w:val="en"/>
        </w:rPr>
        <w:t>,</w:t>
      </w:r>
      <w:r w:rsidRPr="00612BCD">
        <w:rPr>
          <w:sz w:val="24"/>
          <w:szCs w:val="24"/>
          <w:lang w:val="en"/>
        </w:rPr>
        <w:t xml:space="preserve"> </w:t>
      </w:r>
      <w:r w:rsidR="007268B2" w:rsidRPr="00612BCD">
        <w:rPr>
          <w:sz w:val="24"/>
          <w:szCs w:val="24"/>
          <w:lang w:val="en"/>
        </w:rPr>
        <w:t>N</w:t>
      </w:r>
      <w:r w:rsidR="00023487" w:rsidRPr="00612BCD">
        <w:rPr>
          <w:sz w:val="24"/>
          <w:szCs w:val="24"/>
          <w:lang w:val="en"/>
        </w:rPr>
        <w:t>DAC</w:t>
      </w:r>
      <w:r w:rsidR="00144FFF" w:rsidRPr="00612BCD">
        <w:rPr>
          <w:sz w:val="24"/>
          <w:szCs w:val="24"/>
          <w:lang w:val="en"/>
        </w:rPr>
        <w:t>’s</w:t>
      </w:r>
      <w:r w:rsidRPr="00612BCD">
        <w:rPr>
          <w:sz w:val="24"/>
          <w:szCs w:val="24"/>
          <w:lang w:val="en"/>
        </w:rPr>
        <w:t xml:space="preserve"> Children’s Program </w:t>
      </w:r>
      <w:r w:rsidR="00144FFF" w:rsidRPr="00612BCD">
        <w:rPr>
          <w:sz w:val="24"/>
          <w:szCs w:val="24"/>
          <w:lang w:val="en"/>
        </w:rPr>
        <w:t xml:space="preserve">served </w:t>
      </w:r>
      <w:r w:rsidR="00572193" w:rsidRPr="00612BCD">
        <w:rPr>
          <w:sz w:val="24"/>
          <w:szCs w:val="24"/>
          <w:lang w:val="en"/>
        </w:rPr>
        <w:t>42</w:t>
      </w:r>
      <w:r w:rsidRPr="00612BCD">
        <w:rPr>
          <w:sz w:val="24"/>
          <w:szCs w:val="24"/>
          <w:lang w:val="en"/>
        </w:rPr>
        <w:t xml:space="preserve"> children </w:t>
      </w:r>
      <w:r w:rsidR="001156D1" w:rsidRPr="00612BCD">
        <w:rPr>
          <w:sz w:val="24"/>
          <w:szCs w:val="24"/>
          <w:lang w:val="en"/>
        </w:rPr>
        <w:t>who</w:t>
      </w:r>
      <w:r w:rsidR="0045087A">
        <w:rPr>
          <w:sz w:val="24"/>
          <w:szCs w:val="24"/>
          <w:lang w:val="en"/>
        </w:rPr>
        <w:t>se families</w:t>
      </w:r>
      <w:r w:rsidR="001156D1" w:rsidRPr="00612BCD">
        <w:rPr>
          <w:sz w:val="24"/>
          <w:szCs w:val="24"/>
          <w:lang w:val="en"/>
        </w:rPr>
        <w:t xml:space="preserve"> experienced domestic violence.  </w:t>
      </w:r>
      <w:r w:rsidR="00572193" w:rsidRPr="00612BCD">
        <w:rPr>
          <w:sz w:val="24"/>
          <w:szCs w:val="24"/>
          <w:lang w:val="en"/>
        </w:rPr>
        <w:t xml:space="preserve">We served 143 domestic violence victims and 30 who were victims of both Domestic Violence and Sexual Assault.  </w:t>
      </w:r>
      <w:r w:rsidRPr="00612BCD">
        <w:rPr>
          <w:sz w:val="24"/>
          <w:szCs w:val="24"/>
          <w:lang w:val="en"/>
        </w:rPr>
        <w:t xml:space="preserve">The Self-Sufficiency </w:t>
      </w:r>
      <w:r w:rsidR="008B3F19" w:rsidRPr="00612BCD">
        <w:rPr>
          <w:sz w:val="24"/>
          <w:szCs w:val="24"/>
          <w:lang w:val="en"/>
        </w:rPr>
        <w:t xml:space="preserve">Program </w:t>
      </w:r>
      <w:r w:rsidRPr="00612BCD">
        <w:rPr>
          <w:sz w:val="24"/>
          <w:szCs w:val="24"/>
          <w:lang w:val="en"/>
        </w:rPr>
        <w:t xml:space="preserve">assists in reducing the </w:t>
      </w:r>
      <w:r w:rsidR="00757947" w:rsidRPr="00612BCD">
        <w:rPr>
          <w:sz w:val="24"/>
          <w:szCs w:val="24"/>
          <w:lang w:val="en"/>
        </w:rPr>
        <w:t xml:space="preserve">internal and external </w:t>
      </w:r>
      <w:r w:rsidRPr="00612BCD">
        <w:rPr>
          <w:sz w:val="24"/>
          <w:szCs w:val="24"/>
          <w:lang w:val="en"/>
        </w:rPr>
        <w:t>barriers faced by victims of domestic violence who attempt to establish healthy, violen</w:t>
      </w:r>
      <w:r w:rsidR="009C7ED6" w:rsidRPr="00612BCD">
        <w:rPr>
          <w:sz w:val="24"/>
          <w:szCs w:val="24"/>
          <w:lang w:val="en"/>
        </w:rPr>
        <w:t>ce-free</w:t>
      </w:r>
      <w:r w:rsidRPr="00612BCD">
        <w:rPr>
          <w:sz w:val="24"/>
          <w:szCs w:val="24"/>
          <w:lang w:val="en"/>
        </w:rPr>
        <w:t xml:space="preserve"> environments apart from their ab</w:t>
      </w:r>
      <w:r w:rsidR="00023487" w:rsidRPr="00612BCD">
        <w:rPr>
          <w:sz w:val="24"/>
          <w:szCs w:val="24"/>
          <w:lang w:val="en"/>
        </w:rPr>
        <w:t xml:space="preserve">usive partners.  </w:t>
      </w:r>
      <w:r w:rsidR="007268B2" w:rsidRPr="00612BCD">
        <w:rPr>
          <w:sz w:val="24"/>
          <w:szCs w:val="24"/>
          <w:lang w:val="en"/>
        </w:rPr>
        <w:t>N</w:t>
      </w:r>
      <w:r w:rsidR="00023487" w:rsidRPr="00612BCD">
        <w:rPr>
          <w:sz w:val="24"/>
          <w:szCs w:val="24"/>
          <w:lang w:val="en"/>
        </w:rPr>
        <w:t xml:space="preserve">DAC’s </w:t>
      </w:r>
      <w:r w:rsidRPr="00612BCD">
        <w:rPr>
          <w:sz w:val="24"/>
          <w:szCs w:val="24"/>
          <w:lang w:val="en"/>
        </w:rPr>
        <w:t xml:space="preserve">Sexual Assault </w:t>
      </w:r>
      <w:r w:rsidRPr="00612BCD">
        <w:rPr>
          <w:sz w:val="24"/>
          <w:szCs w:val="24"/>
          <w:lang w:val="en"/>
        </w:rPr>
        <w:lastRenderedPageBreak/>
        <w:t xml:space="preserve">Intervention Program provided services to </w:t>
      </w:r>
      <w:r w:rsidR="00572193" w:rsidRPr="00612BCD">
        <w:rPr>
          <w:sz w:val="24"/>
          <w:szCs w:val="24"/>
          <w:lang w:val="en"/>
        </w:rPr>
        <w:t>30</w:t>
      </w:r>
      <w:r w:rsidRPr="00612BCD">
        <w:rPr>
          <w:sz w:val="24"/>
          <w:szCs w:val="24"/>
          <w:lang w:val="en"/>
        </w:rPr>
        <w:t xml:space="preserve"> sexual assault</w:t>
      </w:r>
      <w:r w:rsidR="00144FFF" w:rsidRPr="00612BCD">
        <w:rPr>
          <w:sz w:val="24"/>
          <w:szCs w:val="24"/>
          <w:lang w:val="en"/>
        </w:rPr>
        <w:t>/abuse</w:t>
      </w:r>
      <w:r w:rsidR="00107DEB" w:rsidRPr="00612BCD">
        <w:rPr>
          <w:sz w:val="24"/>
          <w:szCs w:val="24"/>
          <w:lang w:val="en"/>
        </w:rPr>
        <w:t xml:space="preserve"> victims, including </w:t>
      </w:r>
      <w:r w:rsidR="00144FFF" w:rsidRPr="00612BCD">
        <w:rPr>
          <w:sz w:val="24"/>
          <w:szCs w:val="24"/>
          <w:lang w:val="en"/>
        </w:rPr>
        <w:t xml:space="preserve">emergency transportation to the hospital and </w:t>
      </w:r>
      <w:r w:rsidR="0045087A">
        <w:rPr>
          <w:sz w:val="24"/>
          <w:szCs w:val="24"/>
          <w:lang w:val="en"/>
        </w:rPr>
        <w:t xml:space="preserve">emergency room support.  </w:t>
      </w:r>
      <w:r w:rsidR="00107DEB" w:rsidRPr="00612BCD">
        <w:rPr>
          <w:sz w:val="24"/>
          <w:szCs w:val="24"/>
          <w:lang w:val="en"/>
        </w:rPr>
        <w:t xml:space="preserve">VOCA funding </w:t>
      </w:r>
      <w:r w:rsidR="0045087A">
        <w:rPr>
          <w:sz w:val="24"/>
          <w:szCs w:val="24"/>
          <w:lang w:val="en"/>
        </w:rPr>
        <w:t xml:space="preserve">supports services to </w:t>
      </w:r>
      <w:r w:rsidR="00107DEB" w:rsidRPr="00612BCD">
        <w:rPr>
          <w:sz w:val="24"/>
          <w:szCs w:val="24"/>
          <w:lang w:val="en"/>
        </w:rPr>
        <w:t>victims of crime and assist</w:t>
      </w:r>
      <w:r w:rsidR="0045087A">
        <w:rPr>
          <w:sz w:val="24"/>
          <w:szCs w:val="24"/>
          <w:lang w:val="en"/>
        </w:rPr>
        <w:t xml:space="preserve">ance </w:t>
      </w:r>
      <w:r w:rsidR="00107DEB" w:rsidRPr="00612BCD">
        <w:rPr>
          <w:sz w:val="24"/>
          <w:szCs w:val="24"/>
          <w:lang w:val="en"/>
        </w:rPr>
        <w:t xml:space="preserve">with applying for crime victim compensation assistance. </w:t>
      </w:r>
    </w:p>
    <w:p w14:paraId="7ABF7142" w14:textId="6B2925DD" w:rsidR="009C7ED6" w:rsidRPr="00612BCD" w:rsidRDefault="009D21FC" w:rsidP="009D21FC">
      <w:pPr>
        <w:pStyle w:val="NoSpacing"/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 w:rsidRPr="00612BCD">
        <w:rPr>
          <w:sz w:val="24"/>
          <w:szCs w:val="24"/>
          <w:lang w:val="en"/>
        </w:rPr>
        <w:t>NDAC moved into its newly renovated building at 301 Elli</w:t>
      </w:r>
      <w:r w:rsidR="0045087A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, </w:t>
      </w:r>
      <w:r w:rsidRPr="00612BCD">
        <w:rPr>
          <w:sz w:val="24"/>
          <w:szCs w:val="24"/>
          <w:lang w:val="en"/>
        </w:rPr>
        <w:t>Ashland</w:t>
      </w:r>
      <w:r>
        <w:rPr>
          <w:sz w:val="24"/>
          <w:szCs w:val="24"/>
          <w:lang w:val="en"/>
        </w:rPr>
        <w:t>,</w:t>
      </w:r>
      <w:r w:rsidRPr="00612BCD">
        <w:rPr>
          <w:sz w:val="24"/>
          <w:szCs w:val="24"/>
          <w:lang w:val="en"/>
        </w:rPr>
        <w:t xml:space="preserve"> in </w:t>
      </w:r>
      <w:r w:rsidR="0045087A">
        <w:rPr>
          <w:sz w:val="24"/>
          <w:szCs w:val="24"/>
          <w:lang w:val="en"/>
        </w:rPr>
        <w:t>late</w:t>
      </w:r>
      <w:r w:rsidRPr="00612BCD">
        <w:rPr>
          <w:sz w:val="24"/>
          <w:szCs w:val="24"/>
          <w:lang w:val="en"/>
        </w:rPr>
        <w:t xml:space="preserve"> 2019</w:t>
      </w:r>
      <w:r>
        <w:rPr>
          <w:sz w:val="24"/>
          <w:szCs w:val="24"/>
          <w:lang w:val="en"/>
        </w:rPr>
        <w:t xml:space="preserve">, and </w:t>
      </w:r>
      <w:r w:rsidRPr="00612BCD">
        <w:rPr>
          <w:sz w:val="24"/>
          <w:szCs w:val="24"/>
          <w:lang w:val="en"/>
        </w:rPr>
        <w:t xml:space="preserve">spent </w:t>
      </w:r>
      <w:r w:rsidR="0045087A">
        <w:rPr>
          <w:sz w:val="24"/>
          <w:szCs w:val="24"/>
          <w:lang w:val="en"/>
        </w:rPr>
        <w:t xml:space="preserve">much of </w:t>
      </w:r>
      <w:r w:rsidRPr="00612BCD">
        <w:rPr>
          <w:sz w:val="24"/>
          <w:szCs w:val="24"/>
          <w:lang w:val="en"/>
        </w:rPr>
        <w:t>2020 in transition, adjusting to a</w:t>
      </w:r>
      <w:r>
        <w:rPr>
          <w:sz w:val="24"/>
          <w:szCs w:val="24"/>
          <w:lang w:val="en"/>
        </w:rPr>
        <w:t xml:space="preserve"> </w:t>
      </w:r>
      <w:r w:rsidRPr="00612BCD">
        <w:rPr>
          <w:sz w:val="24"/>
          <w:szCs w:val="24"/>
          <w:lang w:val="en"/>
        </w:rPr>
        <w:t>larger building with a different kind of floorplan</w:t>
      </w:r>
      <w:r>
        <w:rPr>
          <w:sz w:val="24"/>
          <w:szCs w:val="24"/>
          <w:lang w:val="en"/>
        </w:rPr>
        <w:t>, seven bedrooms instead of three</w:t>
      </w:r>
      <w:r w:rsidRPr="00612BCD">
        <w:rPr>
          <w:sz w:val="24"/>
          <w:szCs w:val="24"/>
          <w:lang w:val="en"/>
        </w:rPr>
        <w:t xml:space="preserve"> and an </w:t>
      </w:r>
      <w:r>
        <w:rPr>
          <w:sz w:val="24"/>
          <w:szCs w:val="24"/>
          <w:lang w:val="en"/>
        </w:rPr>
        <w:t>intricate</w:t>
      </w:r>
      <w:r w:rsidRPr="00612BCD">
        <w:rPr>
          <w:sz w:val="24"/>
          <w:szCs w:val="24"/>
          <w:lang w:val="en"/>
        </w:rPr>
        <w:t xml:space="preserve"> security system</w:t>
      </w:r>
      <w:r w:rsidR="0045087A">
        <w:rPr>
          <w:sz w:val="24"/>
          <w:szCs w:val="24"/>
          <w:lang w:val="en"/>
        </w:rPr>
        <w:t>, combined with the challenges of COVID-19</w:t>
      </w:r>
      <w:r w:rsidRPr="00612BCD">
        <w:rPr>
          <w:sz w:val="24"/>
          <w:szCs w:val="24"/>
          <w:lang w:val="en"/>
        </w:rPr>
        <w:t xml:space="preserve">.  We are glad to have the capacity to help more people in the future.   </w:t>
      </w:r>
      <w:r w:rsidR="00107DEB" w:rsidRPr="00612BCD">
        <w:rPr>
          <w:sz w:val="24"/>
          <w:szCs w:val="24"/>
          <w:lang w:val="en"/>
        </w:rPr>
        <w:t xml:space="preserve"> </w:t>
      </w:r>
    </w:p>
    <w:p w14:paraId="2C910521" w14:textId="1505E278" w:rsidR="00DB7DFD" w:rsidRDefault="00107DEB" w:rsidP="004A7ACA">
      <w:pPr>
        <w:pStyle w:val="NoSpacing"/>
        <w:jc w:val="both"/>
        <w:rPr>
          <w:sz w:val="24"/>
          <w:szCs w:val="24"/>
          <w:lang w:val="en"/>
        </w:rPr>
      </w:pPr>
      <w:r w:rsidRPr="00612BCD">
        <w:rPr>
          <w:sz w:val="24"/>
          <w:szCs w:val="24"/>
          <w:lang w:val="en"/>
        </w:rPr>
        <w:t xml:space="preserve"> </w:t>
      </w:r>
      <w:r w:rsidR="008950EB" w:rsidRPr="00612BCD">
        <w:rPr>
          <w:sz w:val="24"/>
          <w:szCs w:val="24"/>
          <w:lang w:val="en"/>
        </w:rPr>
        <w:tab/>
        <w:t xml:space="preserve">These accomplishments were </w:t>
      </w:r>
      <w:r w:rsidRPr="00612BCD">
        <w:rPr>
          <w:sz w:val="24"/>
          <w:szCs w:val="24"/>
          <w:lang w:val="en"/>
        </w:rPr>
        <w:t>m</w:t>
      </w:r>
      <w:r w:rsidR="008950EB" w:rsidRPr="00612BCD">
        <w:rPr>
          <w:sz w:val="24"/>
          <w:szCs w:val="24"/>
          <w:lang w:val="en"/>
        </w:rPr>
        <w:t>ade possible with financial support from government sources: State of WI Department of Children and Famil</w:t>
      </w:r>
      <w:r w:rsidR="002940F3" w:rsidRPr="00612BCD">
        <w:rPr>
          <w:sz w:val="24"/>
          <w:szCs w:val="24"/>
          <w:lang w:val="en"/>
        </w:rPr>
        <w:t>ies;</w:t>
      </w:r>
      <w:r w:rsidR="008950EB" w:rsidRPr="00612BCD">
        <w:rPr>
          <w:sz w:val="24"/>
          <w:szCs w:val="24"/>
          <w:lang w:val="en"/>
        </w:rPr>
        <w:t xml:space="preserve"> State of WI Department of Justice</w:t>
      </w:r>
      <w:r w:rsidR="00EF17D4" w:rsidRPr="00612BCD">
        <w:rPr>
          <w:sz w:val="24"/>
          <w:szCs w:val="24"/>
          <w:lang w:val="en"/>
        </w:rPr>
        <w:t xml:space="preserve">, Office of </w:t>
      </w:r>
      <w:r w:rsidR="002940F3" w:rsidRPr="00612BCD">
        <w:rPr>
          <w:sz w:val="24"/>
          <w:szCs w:val="24"/>
          <w:lang w:val="en"/>
        </w:rPr>
        <w:t xml:space="preserve">Crime </w:t>
      </w:r>
      <w:r w:rsidR="00EF17D4" w:rsidRPr="00612BCD">
        <w:rPr>
          <w:sz w:val="24"/>
          <w:szCs w:val="24"/>
          <w:lang w:val="en"/>
        </w:rPr>
        <w:t>Victim Services</w:t>
      </w:r>
      <w:r w:rsidR="008950EB" w:rsidRPr="00612BCD">
        <w:rPr>
          <w:sz w:val="24"/>
          <w:szCs w:val="24"/>
          <w:lang w:val="en"/>
        </w:rPr>
        <w:t xml:space="preserve"> (providing funding through Sexual Assault Victim Services</w:t>
      </w:r>
      <w:r w:rsidR="00170041" w:rsidRPr="00612BCD">
        <w:rPr>
          <w:sz w:val="24"/>
          <w:szCs w:val="24"/>
          <w:lang w:val="en"/>
        </w:rPr>
        <w:t>-SAVS</w:t>
      </w:r>
      <w:r w:rsidR="008950EB" w:rsidRPr="00612BCD">
        <w:rPr>
          <w:sz w:val="24"/>
          <w:szCs w:val="24"/>
          <w:lang w:val="en"/>
        </w:rPr>
        <w:t xml:space="preserve"> and Victims of Crime Act-VOCA)</w:t>
      </w:r>
      <w:r w:rsidR="002940F3" w:rsidRPr="00612BCD">
        <w:rPr>
          <w:sz w:val="24"/>
          <w:szCs w:val="24"/>
          <w:lang w:val="en"/>
        </w:rPr>
        <w:t>;</w:t>
      </w:r>
      <w:r w:rsidR="008950EB" w:rsidRPr="00612BCD">
        <w:rPr>
          <w:sz w:val="24"/>
          <w:szCs w:val="24"/>
          <w:lang w:val="en"/>
        </w:rPr>
        <w:t xml:space="preserve"> </w:t>
      </w:r>
      <w:r w:rsidR="00170041" w:rsidRPr="00612BCD">
        <w:rPr>
          <w:sz w:val="24"/>
          <w:szCs w:val="24"/>
          <w:lang w:val="en"/>
        </w:rPr>
        <w:t xml:space="preserve">Ashland and Bayfield County FEMA, </w:t>
      </w:r>
      <w:r w:rsidR="008950EB" w:rsidRPr="00612BCD">
        <w:rPr>
          <w:sz w:val="24"/>
          <w:szCs w:val="24"/>
          <w:lang w:val="en"/>
        </w:rPr>
        <w:t>Bayfield County Human Services,</w:t>
      </w:r>
      <w:r w:rsidR="00B36766" w:rsidRPr="00612BCD">
        <w:rPr>
          <w:sz w:val="24"/>
          <w:szCs w:val="24"/>
          <w:lang w:val="en"/>
        </w:rPr>
        <w:t xml:space="preserve"> </w:t>
      </w:r>
      <w:r w:rsidR="008950EB" w:rsidRPr="00612BCD">
        <w:rPr>
          <w:sz w:val="24"/>
          <w:szCs w:val="24"/>
          <w:lang w:val="en"/>
        </w:rPr>
        <w:t>City of Ashland</w:t>
      </w:r>
      <w:r w:rsidR="00B36766" w:rsidRPr="00612BCD">
        <w:rPr>
          <w:sz w:val="24"/>
          <w:szCs w:val="24"/>
          <w:lang w:val="en"/>
        </w:rPr>
        <w:t>.</w:t>
      </w:r>
      <w:r w:rsidR="00C15888" w:rsidRPr="00612BCD">
        <w:rPr>
          <w:sz w:val="24"/>
          <w:szCs w:val="24"/>
          <w:lang w:val="en"/>
        </w:rPr>
        <w:t xml:space="preserve"> </w:t>
      </w:r>
      <w:r w:rsidR="002940F3" w:rsidRPr="00612BCD">
        <w:rPr>
          <w:sz w:val="24"/>
          <w:szCs w:val="24"/>
          <w:lang w:val="en"/>
        </w:rPr>
        <w:t xml:space="preserve"> Both</w:t>
      </w:r>
      <w:r w:rsidR="006E67EC" w:rsidRPr="00612BCD">
        <w:rPr>
          <w:sz w:val="24"/>
          <w:szCs w:val="24"/>
          <w:lang w:val="en"/>
        </w:rPr>
        <w:t xml:space="preserve"> SAVS and VOCA </w:t>
      </w:r>
      <w:r w:rsidR="002940F3" w:rsidRPr="00612BCD">
        <w:rPr>
          <w:sz w:val="24"/>
          <w:szCs w:val="24"/>
          <w:lang w:val="en"/>
        </w:rPr>
        <w:t xml:space="preserve">grants provide </w:t>
      </w:r>
      <w:r w:rsidR="006E67EC" w:rsidRPr="00612BCD">
        <w:rPr>
          <w:sz w:val="24"/>
          <w:szCs w:val="24"/>
          <w:lang w:val="en"/>
        </w:rPr>
        <w:t xml:space="preserve">for </w:t>
      </w:r>
      <w:r w:rsidR="002940F3" w:rsidRPr="00612BCD">
        <w:rPr>
          <w:sz w:val="24"/>
          <w:szCs w:val="24"/>
          <w:lang w:val="en"/>
        </w:rPr>
        <w:t>a focus on under-served populations of Native Americans, people with disabilities, people over age 60, people who self-identify as LGBTQ+</w:t>
      </w:r>
      <w:r w:rsidR="00160BC5">
        <w:rPr>
          <w:sz w:val="24"/>
          <w:szCs w:val="24"/>
          <w:lang w:val="en"/>
        </w:rPr>
        <w:t xml:space="preserve"> and </w:t>
      </w:r>
      <w:r w:rsidR="002940F3" w:rsidRPr="00612BCD">
        <w:rPr>
          <w:sz w:val="24"/>
          <w:szCs w:val="24"/>
          <w:lang w:val="en"/>
        </w:rPr>
        <w:t xml:space="preserve">people living in rural areas. </w:t>
      </w:r>
    </w:p>
    <w:p w14:paraId="1D68F5D4" w14:textId="6A84D7C2" w:rsidR="008950EB" w:rsidRPr="00612BCD" w:rsidRDefault="00572193" w:rsidP="00DB7DFD">
      <w:pPr>
        <w:pStyle w:val="NoSpacing"/>
        <w:ind w:firstLine="720"/>
        <w:jc w:val="both"/>
        <w:rPr>
          <w:sz w:val="24"/>
          <w:szCs w:val="24"/>
          <w:lang w:val="en"/>
        </w:rPr>
      </w:pPr>
      <w:r w:rsidRPr="00612BCD">
        <w:rPr>
          <w:sz w:val="24"/>
          <w:szCs w:val="24"/>
          <w:lang w:val="en"/>
        </w:rPr>
        <w:t xml:space="preserve">In 2020, we continued to utilize grant funds </w:t>
      </w:r>
      <w:r w:rsidR="002940F3" w:rsidRPr="00612BCD">
        <w:rPr>
          <w:sz w:val="24"/>
          <w:szCs w:val="24"/>
          <w:lang w:val="en"/>
        </w:rPr>
        <w:t xml:space="preserve">from </w:t>
      </w:r>
      <w:r w:rsidR="00DB7DFD">
        <w:rPr>
          <w:sz w:val="24"/>
          <w:szCs w:val="24"/>
          <w:lang w:val="en"/>
        </w:rPr>
        <w:t xml:space="preserve">the </w:t>
      </w:r>
      <w:r w:rsidR="002940F3" w:rsidRPr="00612BCD">
        <w:rPr>
          <w:sz w:val="24"/>
          <w:szCs w:val="24"/>
          <w:lang w:val="en"/>
        </w:rPr>
        <w:t>Shakopee Mdewakanton</w:t>
      </w:r>
      <w:r w:rsidR="00C51602">
        <w:rPr>
          <w:sz w:val="24"/>
          <w:szCs w:val="24"/>
          <w:lang w:val="en"/>
        </w:rPr>
        <w:t xml:space="preserve">  Sioux Community</w:t>
      </w:r>
      <w:r w:rsidR="002940F3" w:rsidRPr="00612BCD">
        <w:rPr>
          <w:sz w:val="24"/>
          <w:szCs w:val="24"/>
          <w:lang w:val="en"/>
        </w:rPr>
        <w:t xml:space="preserve"> </w:t>
      </w:r>
      <w:r w:rsidR="00C51602">
        <w:rPr>
          <w:sz w:val="24"/>
          <w:szCs w:val="24"/>
          <w:lang w:val="en"/>
        </w:rPr>
        <w:t xml:space="preserve">grant </w:t>
      </w:r>
      <w:r w:rsidR="002940F3" w:rsidRPr="00612BCD">
        <w:rPr>
          <w:sz w:val="24"/>
          <w:szCs w:val="24"/>
          <w:lang w:val="en"/>
        </w:rPr>
        <w:t xml:space="preserve">which provided funding for a Native American Culture Counselor to </w:t>
      </w:r>
      <w:r w:rsidR="00C15888" w:rsidRPr="00612BCD">
        <w:rPr>
          <w:sz w:val="24"/>
          <w:szCs w:val="24"/>
          <w:lang w:val="en"/>
        </w:rPr>
        <w:t>provide culturally sensitive services to</w:t>
      </w:r>
      <w:r w:rsidR="002940F3" w:rsidRPr="00612BCD">
        <w:rPr>
          <w:sz w:val="24"/>
          <w:szCs w:val="24"/>
          <w:lang w:val="en"/>
        </w:rPr>
        <w:t xml:space="preserve"> Native Americans who comprise</w:t>
      </w:r>
      <w:r w:rsidR="006E67EC" w:rsidRPr="00612BCD">
        <w:rPr>
          <w:sz w:val="24"/>
          <w:szCs w:val="24"/>
          <w:lang w:val="en"/>
        </w:rPr>
        <w:t xml:space="preserve"> </w:t>
      </w:r>
      <w:r w:rsidRPr="00612BCD">
        <w:rPr>
          <w:sz w:val="24"/>
          <w:szCs w:val="24"/>
          <w:lang w:val="en"/>
        </w:rPr>
        <w:t>28</w:t>
      </w:r>
      <w:r w:rsidR="006E67EC" w:rsidRPr="00612BCD">
        <w:rPr>
          <w:sz w:val="24"/>
          <w:szCs w:val="24"/>
          <w:lang w:val="en"/>
        </w:rPr>
        <w:t xml:space="preserve">% of our total client count and </w:t>
      </w:r>
      <w:r w:rsidRPr="00612BCD">
        <w:rPr>
          <w:sz w:val="24"/>
          <w:szCs w:val="24"/>
          <w:lang w:val="en"/>
        </w:rPr>
        <w:t>41</w:t>
      </w:r>
      <w:r w:rsidR="006E67EC" w:rsidRPr="00612BCD">
        <w:rPr>
          <w:sz w:val="24"/>
          <w:szCs w:val="24"/>
          <w:lang w:val="en"/>
        </w:rPr>
        <w:t>% of our shelter clients.  The Shakopee Mdewaka</w:t>
      </w:r>
      <w:r w:rsidR="00023487" w:rsidRPr="00612BCD">
        <w:rPr>
          <w:sz w:val="24"/>
          <w:szCs w:val="24"/>
          <w:lang w:val="en"/>
        </w:rPr>
        <w:t>n</w:t>
      </w:r>
      <w:r w:rsidR="006E67EC" w:rsidRPr="00612BCD">
        <w:rPr>
          <w:sz w:val="24"/>
          <w:szCs w:val="24"/>
          <w:lang w:val="en"/>
        </w:rPr>
        <w:t xml:space="preserve">ton </w:t>
      </w:r>
      <w:r w:rsidR="00C51602">
        <w:rPr>
          <w:sz w:val="24"/>
          <w:szCs w:val="24"/>
          <w:lang w:val="en"/>
        </w:rPr>
        <w:t xml:space="preserve">Sioux Community </w:t>
      </w:r>
      <w:r w:rsidR="006E67EC" w:rsidRPr="00612BCD">
        <w:rPr>
          <w:sz w:val="24"/>
          <w:szCs w:val="24"/>
          <w:lang w:val="en"/>
        </w:rPr>
        <w:t>grant</w:t>
      </w:r>
      <w:r w:rsidR="00CB105F" w:rsidRPr="00612BCD">
        <w:rPr>
          <w:sz w:val="24"/>
          <w:szCs w:val="24"/>
          <w:lang w:val="en"/>
        </w:rPr>
        <w:t xml:space="preserve"> also provided funding </w:t>
      </w:r>
      <w:r w:rsidR="006E67EC" w:rsidRPr="00612BCD">
        <w:rPr>
          <w:sz w:val="24"/>
          <w:szCs w:val="24"/>
          <w:lang w:val="en"/>
        </w:rPr>
        <w:t>to support the</w:t>
      </w:r>
      <w:r w:rsidR="00023487" w:rsidRPr="00612BCD">
        <w:rPr>
          <w:sz w:val="24"/>
          <w:szCs w:val="24"/>
          <w:lang w:val="en"/>
        </w:rPr>
        <w:t xml:space="preserve"> transition from paper </w:t>
      </w:r>
      <w:r w:rsidR="00FC74A2">
        <w:rPr>
          <w:sz w:val="24"/>
          <w:szCs w:val="24"/>
          <w:lang w:val="en"/>
        </w:rPr>
        <w:t xml:space="preserve">client </w:t>
      </w:r>
      <w:r w:rsidR="00023487" w:rsidRPr="00612BCD">
        <w:rPr>
          <w:sz w:val="24"/>
          <w:szCs w:val="24"/>
          <w:lang w:val="en"/>
        </w:rPr>
        <w:t>files to on-line records</w:t>
      </w:r>
      <w:r w:rsidR="00FC74A2">
        <w:rPr>
          <w:sz w:val="24"/>
          <w:szCs w:val="24"/>
          <w:lang w:val="en"/>
        </w:rPr>
        <w:t xml:space="preserve">.  </w:t>
      </w:r>
      <w:r w:rsidR="00E2664D" w:rsidRPr="00612BCD">
        <w:rPr>
          <w:sz w:val="24"/>
          <w:szCs w:val="24"/>
          <w:lang w:val="en"/>
        </w:rPr>
        <w:t xml:space="preserve">  </w:t>
      </w:r>
      <w:r w:rsidR="006E67EC" w:rsidRPr="00612BCD">
        <w:rPr>
          <w:sz w:val="24"/>
          <w:szCs w:val="24"/>
          <w:lang w:val="en"/>
        </w:rPr>
        <w:t xml:space="preserve">     </w:t>
      </w:r>
      <w:r w:rsidR="00C15888" w:rsidRPr="00612BCD">
        <w:rPr>
          <w:sz w:val="24"/>
          <w:szCs w:val="24"/>
          <w:lang w:val="en"/>
        </w:rPr>
        <w:t xml:space="preserve">  </w:t>
      </w:r>
      <w:r w:rsidR="008101B8" w:rsidRPr="00612BCD">
        <w:rPr>
          <w:sz w:val="24"/>
          <w:szCs w:val="24"/>
          <w:lang w:val="en"/>
        </w:rPr>
        <w:t xml:space="preserve">  </w:t>
      </w:r>
      <w:r w:rsidR="00C15888" w:rsidRPr="00612BCD">
        <w:rPr>
          <w:sz w:val="24"/>
          <w:szCs w:val="24"/>
          <w:lang w:val="en"/>
        </w:rPr>
        <w:t xml:space="preserve"> </w:t>
      </w:r>
      <w:r w:rsidR="00B36766" w:rsidRPr="00612BCD">
        <w:rPr>
          <w:sz w:val="24"/>
          <w:szCs w:val="24"/>
          <w:lang w:val="en"/>
        </w:rPr>
        <w:t xml:space="preserve">  </w:t>
      </w:r>
    </w:p>
    <w:p w14:paraId="0368C869" w14:textId="3BEA5218" w:rsidR="00D52984" w:rsidRDefault="008950EB" w:rsidP="006E20E4">
      <w:pPr>
        <w:pStyle w:val="NoSpacing"/>
        <w:jc w:val="both"/>
        <w:rPr>
          <w:sz w:val="24"/>
          <w:szCs w:val="24"/>
          <w:lang w:val="en"/>
        </w:rPr>
      </w:pPr>
      <w:r w:rsidRPr="00612BCD">
        <w:rPr>
          <w:sz w:val="24"/>
          <w:szCs w:val="24"/>
          <w:lang w:val="en"/>
        </w:rPr>
        <w:tab/>
      </w:r>
      <w:r w:rsidR="00FC74A2">
        <w:rPr>
          <w:sz w:val="24"/>
          <w:szCs w:val="24"/>
          <w:lang w:val="en"/>
        </w:rPr>
        <w:t>G</w:t>
      </w:r>
      <w:r w:rsidR="00C15888" w:rsidRPr="00612BCD">
        <w:rPr>
          <w:sz w:val="24"/>
          <w:szCs w:val="24"/>
          <w:lang w:val="en"/>
        </w:rPr>
        <w:t xml:space="preserve">eneral operations </w:t>
      </w:r>
      <w:r w:rsidR="00921331">
        <w:rPr>
          <w:sz w:val="24"/>
          <w:szCs w:val="24"/>
          <w:lang w:val="en"/>
        </w:rPr>
        <w:t xml:space="preserve">and program </w:t>
      </w:r>
      <w:r w:rsidR="00601104" w:rsidRPr="00612BCD">
        <w:rPr>
          <w:sz w:val="24"/>
          <w:szCs w:val="24"/>
          <w:lang w:val="en"/>
        </w:rPr>
        <w:t xml:space="preserve">financial </w:t>
      </w:r>
      <w:r w:rsidRPr="00612BCD">
        <w:rPr>
          <w:sz w:val="24"/>
          <w:szCs w:val="24"/>
          <w:lang w:val="en"/>
        </w:rPr>
        <w:t xml:space="preserve">support was received </w:t>
      </w:r>
      <w:r w:rsidR="00107DEB" w:rsidRPr="00612BCD">
        <w:rPr>
          <w:sz w:val="24"/>
          <w:szCs w:val="24"/>
          <w:lang w:val="en"/>
        </w:rPr>
        <w:t xml:space="preserve">from </w:t>
      </w:r>
      <w:r w:rsidR="009B7CC3" w:rsidRPr="00612BCD">
        <w:rPr>
          <w:sz w:val="24"/>
          <w:szCs w:val="24"/>
          <w:lang w:val="en"/>
        </w:rPr>
        <w:t>the</w:t>
      </w:r>
      <w:r w:rsidR="00641B59" w:rsidRPr="00612BCD">
        <w:rPr>
          <w:sz w:val="24"/>
          <w:szCs w:val="24"/>
          <w:lang w:val="en"/>
        </w:rPr>
        <w:t xml:space="preserve"> </w:t>
      </w:r>
      <w:r w:rsidR="006E67EC" w:rsidRPr="00612BCD">
        <w:rPr>
          <w:sz w:val="24"/>
          <w:szCs w:val="24"/>
          <w:lang w:val="en"/>
        </w:rPr>
        <w:t xml:space="preserve">Otto Bremer Trust, </w:t>
      </w:r>
      <w:r w:rsidRPr="00612BCD">
        <w:rPr>
          <w:sz w:val="24"/>
          <w:szCs w:val="24"/>
          <w:lang w:val="en"/>
        </w:rPr>
        <w:t>MA</w:t>
      </w:r>
      <w:r w:rsidR="00601104" w:rsidRPr="00612BCD">
        <w:rPr>
          <w:sz w:val="24"/>
          <w:szCs w:val="24"/>
          <w:lang w:val="en"/>
        </w:rPr>
        <w:t>HADH Fund of the HRK Foundation</w:t>
      </w:r>
      <w:r w:rsidR="00B77F44" w:rsidRPr="00612BCD">
        <w:rPr>
          <w:sz w:val="24"/>
          <w:szCs w:val="24"/>
          <w:lang w:val="en"/>
        </w:rPr>
        <w:t xml:space="preserve"> and the Mary Rice Foundation</w:t>
      </w:r>
      <w:r w:rsidR="00CB105F" w:rsidRPr="00612BCD">
        <w:rPr>
          <w:sz w:val="24"/>
          <w:szCs w:val="24"/>
          <w:lang w:val="en"/>
        </w:rPr>
        <w:t xml:space="preserve">, </w:t>
      </w:r>
      <w:r w:rsidR="00190D96">
        <w:rPr>
          <w:sz w:val="24"/>
          <w:szCs w:val="24"/>
          <w:lang w:val="en"/>
        </w:rPr>
        <w:t xml:space="preserve">Enbridge, </w:t>
      </w:r>
      <w:r w:rsidR="00E44A95" w:rsidRPr="00612BCD">
        <w:rPr>
          <w:sz w:val="24"/>
          <w:szCs w:val="24"/>
          <w:lang w:val="en"/>
        </w:rPr>
        <w:t>Xcel Energy Foundation</w:t>
      </w:r>
      <w:r w:rsidR="00C15888" w:rsidRPr="00612BCD">
        <w:rPr>
          <w:sz w:val="24"/>
          <w:szCs w:val="24"/>
          <w:lang w:val="en"/>
        </w:rPr>
        <w:t xml:space="preserve">, </w:t>
      </w:r>
      <w:r w:rsidR="00B4115F" w:rsidRPr="00612BCD">
        <w:rPr>
          <w:sz w:val="24"/>
          <w:szCs w:val="24"/>
          <w:lang w:val="en"/>
        </w:rPr>
        <w:t xml:space="preserve">and </w:t>
      </w:r>
      <w:r w:rsidR="00190D96">
        <w:rPr>
          <w:sz w:val="24"/>
          <w:szCs w:val="24"/>
          <w:lang w:val="en"/>
        </w:rPr>
        <w:t xml:space="preserve">Head of the Lakes </w:t>
      </w:r>
      <w:r w:rsidR="00C15888" w:rsidRPr="00612BCD">
        <w:rPr>
          <w:sz w:val="24"/>
          <w:szCs w:val="24"/>
          <w:lang w:val="en"/>
        </w:rPr>
        <w:t>United Way</w:t>
      </w:r>
      <w:r w:rsidR="00B4115F" w:rsidRPr="00612BCD">
        <w:rPr>
          <w:sz w:val="24"/>
          <w:szCs w:val="24"/>
          <w:lang w:val="en"/>
        </w:rPr>
        <w:t>.  C</w:t>
      </w:r>
      <w:r w:rsidR="00C16EE9" w:rsidRPr="00612BCD">
        <w:rPr>
          <w:sz w:val="24"/>
          <w:szCs w:val="24"/>
          <w:lang w:val="en"/>
        </w:rPr>
        <w:t>ash and in-kind donations were received from business and community members, churches, clubs, and civic groups in Ashland and Bayfield Counties.</w:t>
      </w:r>
      <w:r w:rsidR="00BD1E6A">
        <w:rPr>
          <w:sz w:val="24"/>
          <w:szCs w:val="24"/>
          <w:lang w:val="en"/>
        </w:rPr>
        <w:t xml:space="preserve">  </w:t>
      </w:r>
    </w:p>
    <w:p w14:paraId="6C0E5562" w14:textId="4D407D4C" w:rsidR="00D52984" w:rsidRDefault="00715B43" w:rsidP="00D52984">
      <w:pPr>
        <w:pStyle w:val="NoSpacing"/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</w:t>
      </w:r>
      <w:r w:rsidR="00BD1E6A">
        <w:rPr>
          <w:sz w:val="24"/>
          <w:szCs w:val="24"/>
          <w:lang w:val="en"/>
        </w:rPr>
        <w:t xml:space="preserve">he NDAC </w:t>
      </w:r>
      <w:r>
        <w:rPr>
          <w:sz w:val="24"/>
          <w:szCs w:val="24"/>
          <w:lang w:val="en"/>
        </w:rPr>
        <w:t>P</w:t>
      </w:r>
      <w:r w:rsidR="00BD1E6A">
        <w:rPr>
          <w:sz w:val="24"/>
          <w:szCs w:val="24"/>
          <w:lang w:val="en"/>
        </w:rPr>
        <w:t>layground</w:t>
      </w:r>
      <w:r w:rsidR="00937FC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P</w:t>
      </w:r>
      <w:r w:rsidR="00937FC8">
        <w:rPr>
          <w:sz w:val="24"/>
          <w:szCs w:val="24"/>
          <w:lang w:val="en"/>
        </w:rPr>
        <w:t>roject</w:t>
      </w:r>
      <w:r>
        <w:rPr>
          <w:sz w:val="24"/>
          <w:szCs w:val="24"/>
          <w:lang w:val="en"/>
        </w:rPr>
        <w:t xml:space="preserve"> was supported by </w:t>
      </w:r>
      <w:r w:rsidR="001E6EFC">
        <w:rPr>
          <w:sz w:val="24"/>
          <w:szCs w:val="24"/>
          <w:lang w:val="en"/>
        </w:rPr>
        <w:t xml:space="preserve">the major funder </w:t>
      </w:r>
      <w:r>
        <w:rPr>
          <w:sz w:val="24"/>
          <w:szCs w:val="24"/>
          <w:lang w:val="en"/>
        </w:rPr>
        <w:t>TC Energy,</w:t>
      </w:r>
      <w:r w:rsidR="0030192B">
        <w:rPr>
          <w:sz w:val="24"/>
          <w:szCs w:val="24"/>
          <w:lang w:val="en"/>
        </w:rPr>
        <w:t xml:space="preserve"> Northern Lakes</w:t>
      </w:r>
      <w:r w:rsidR="001E6EFC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 xml:space="preserve">and </w:t>
      </w:r>
      <w:r w:rsidR="001E6EFC">
        <w:rPr>
          <w:sz w:val="24"/>
          <w:szCs w:val="24"/>
          <w:lang w:val="en"/>
        </w:rPr>
        <w:t xml:space="preserve">financial </w:t>
      </w:r>
      <w:r>
        <w:rPr>
          <w:sz w:val="24"/>
          <w:szCs w:val="24"/>
          <w:lang w:val="en"/>
        </w:rPr>
        <w:t>contributions received through a GoFundMe site</w:t>
      </w:r>
      <w:r w:rsidR="004D1502">
        <w:rPr>
          <w:sz w:val="24"/>
          <w:szCs w:val="24"/>
          <w:lang w:val="en"/>
        </w:rPr>
        <w:t xml:space="preserve"> and from direct contributors</w:t>
      </w:r>
      <w:r>
        <w:rPr>
          <w:sz w:val="24"/>
          <w:szCs w:val="24"/>
          <w:lang w:val="en"/>
        </w:rPr>
        <w:t xml:space="preserve">.  </w:t>
      </w:r>
    </w:p>
    <w:p w14:paraId="5EAB7B70" w14:textId="275C409B" w:rsidR="00EF17D4" w:rsidRPr="00612BCD" w:rsidRDefault="0030192B" w:rsidP="00D52984">
      <w:pPr>
        <w:pStyle w:val="NoSpacing"/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NDAC</w:t>
      </w:r>
      <w:r w:rsidR="00937FC8">
        <w:rPr>
          <w:sz w:val="24"/>
          <w:szCs w:val="24"/>
          <w:lang w:val="en"/>
        </w:rPr>
        <w:t xml:space="preserve"> Solar Energy Project</w:t>
      </w:r>
      <w:r>
        <w:rPr>
          <w:sz w:val="24"/>
          <w:szCs w:val="24"/>
          <w:lang w:val="en"/>
        </w:rPr>
        <w:t xml:space="preserve"> was </w:t>
      </w:r>
      <w:r w:rsidR="00D52984">
        <w:rPr>
          <w:sz w:val="24"/>
          <w:szCs w:val="24"/>
          <w:lang w:val="en"/>
        </w:rPr>
        <w:t xml:space="preserve">supported by One Energy Renewables, Madison, WI satellite office., and locally by </w:t>
      </w:r>
      <w:proofErr w:type="spellStart"/>
      <w:r w:rsidR="00D52984">
        <w:rPr>
          <w:sz w:val="24"/>
          <w:szCs w:val="24"/>
          <w:lang w:val="en"/>
        </w:rPr>
        <w:t>Cheq</w:t>
      </w:r>
      <w:proofErr w:type="spellEnd"/>
      <w:r w:rsidR="00D52984">
        <w:rPr>
          <w:sz w:val="24"/>
          <w:szCs w:val="24"/>
          <w:lang w:val="en"/>
        </w:rPr>
        <w:t xml:space="preserve"> Bay Renewables, </w:t>
      </w:r>
      <w:proofErr w:type="spellStart"/>
      <w:r w:rsidR="00D52984">
        <w:rPr>
          <w:sz w:val="24"/>
          <w:szCs w:val="24"/>
          <w:lang w:val="en"/>
        </w:rPr>
        <w:t>Jolma</w:t>
      </w:r>
      <w:proofErr w:type="spellEnd"/>
      <w:r w:rsidR="00D52984">
        <w:rPr>
          <w:sz w:val="24"/>
          <w:szCs w:val="24"/>
          <w:lang w:val="en"/>
        </w:rPr>
        <w:t xml:space="preserve"> Electric and C &amp; S Design.  Donations of equipment and installation services, along with </w:t>
      </w:r>
      <w:r w:rsidR="005007E9">
        <w:rPr>
          <w:sz w:val="24"/>
          <w:szCs w:val="24"/>
          <w:lang w:val="en"/>
        </w:rPr>
        <w:t xml:space="preserve">financial </w:t>
      </w:r>
      <w:r w:rsidR="00D52984">
        <w:rPr>
          <w:sz w:val="24"/>
          <w:szCs w:val="24"/>
          <w:lang w:val="en"/>
        </w:rPr>
        <w:t xml:space="preserve">contributions to </w:t>
      </w:r>
      <w:r w:rsidR="00937FC8">
        <w:rPr>
          <w:sz w:val="24"/>
          <w:szCs w:val="24"/>
          <w:lang w:val="en"/>
        </w:rPr>
        <w:t xml:space="preserve">a Go Fund Me </w:t>
      </w:r>
      <w:r w:rsidR="00D52984">
        <w:rPr>
          <w:sz w:val="24"/>
          <w:szCs w:val="24"/>
          <w:lang w:val="en"/>
        </w:rPr>
        <w:t>site and</w:t>
      </w:r>
      <w:r w:rsidR="004D1502">
        <w:rPr>
          <w:sz w:val="24"/>
          <w:szCs w:val="24"/>
          <w:lang w:val="en"/>
        </w:rPr>
        <w:t xml:space="preserve"> from employees of </w:t>
      </w:r>
      <w:r w:rsidR="005007E9">
        <w:rPr>
          <w:sz w:val="24"/>
          <w:szCs w:val="24"/>
          <w:lang w:val="en"/>
        </w:rPr>
        <w:t xml:space="preserve">the </w:t>
      </w:r>
      <w:r w:rsidR="001E6EFC">
        <w:rPr>
          <w:sz w:val="24"/>
          <w:szCs w:val="24"/>
          <w:lang w:val="en"/>
        </w:rPr>
        <w:t xml:space="preserve">supporting </w:t>
      </w:r>
      <w:r w:rsidR="005007E9">
        <w:rPr>
          <w:sz w:val="24"/>
          <w:szCs w:val="24"/>
          <w:lang w:val="en"/>
        </w:rPr>
        <w:t>companies</w:t>
      </w:r>
      <w:r w:rsidR="00921331">
        <w:rPr>
          <w:sz w:val="24"/>
          <w:szCs w:val="24"/>
          <w:lang w:val="en"/>
        </w:rPr>
        <w:t>,</w:t>
      </w:r>
      <w:r w:rsidR="004D1502">
        <w:rPr>
          <w:sz w:val="24"/>
          <w:szCs w:val="24"/>
          <w:lang w:val="en"/>
        </w:rPr>
        <w:t xml:space="preserve"> </w:t>
      </w:r>
      <w:r w:rsidR="00D52984">
        <w:rPr>
          <w:sz w:val="24"/>
          <w:szCs w:val="24"/>
          <w:lang w:val="en"/>
        </w:rPr>
        <w:t>made the install</w:t>
      </w:r>
      <w:r w:rsidR="001E6EFC">
        <w:rPr>
          <w:sz w:val="24"/>
          <w:szCs w:val="24"/>
          <w:lang w:val="en"/>
        </w:rPr>
        <w:t xml:space="preserve">ation of a solar photo voltaic system on the NDAC facility roof </w:t>
      </w:r>
      <w:r w:rsidR="00D52984">
        <w:rPr>
          <w:sz w:val="24"/>
          <w:szCs w:val="24"/>
          <w:lang w:val="en"/>
        </w:rPr>
        <w:t>possible</w:t>
      </w:r>
      <w:r w:rsidR="001E6EFC">
        <w:rPr>
          <w:sz w:val="24"/>
          <w:szCs w:val="24"/>
          <w:lang w:val="en"/>
        </w:rPr>
        <w:t xml:space="preserve">, thereby reducing </w:t>
      </w:r>
      <w:r w:rsidR="004D1502">
        <w:rPr>
          <w:sz w:val="24"/>
          <w:szCs w:val="24"/>
          <w:lang w:val="en"/>
        </w:rPr>
        <w:t xml:space="preserve">NDAC </w:t>
      </w:r>
      <w:r w:rsidR="001E6EFC">
        <w:rPr>
          <w:sz w:val="24"/>
          <w:szCs w:val="24"/>
          <w:lang w:val="en"/>
        </w:rPr>
        <w:t>energy costs.</w:t>
      </w:r>
      <w:r w:rsidR="00D52984">
        <w:rPr>
          <w:sz w:val="24"/>
          <w:szCs w:val="24"/>
          <w:lang w:val="en"/>
        </w:rPr>
        <w:t xml:space="preserve"> </w:t>
      </w:r>
      <w:r w:rsidR="00C16EE9" w:rsidRPr="00612BCD">
        <w:rPr>
          <w:sz w:val="24"/>
          <w:szCs w:val="24"/>
          <w:lang w:val="en"/>
        </w:rPr>
        <w:t xml:space="preserve">  </w:t>
      </w:r>
    </w:p>
    <w:p w14:paraId="73AB6514" w14:textId="2B6BD713" w:rsidR="00FC74A2" w:rsidRDefault="00B4115F" w:rsidP="009D21FC">
      <w:pPr>
        <w:pStyle w:val="NoSpacing"/>
        <w:ind w:firstLine="720"/>
        <w:jc w:val="both"/>
        <w:rPr>
          <w:sz w:val="24"/>
          <w:szCs w:val="24"/>
          <w:lang w:val="en"/>
        </w:rPr>
      </w:pPr>
      <w:r w:rsidRPr="00612BCD">
        <w:rPr>
          <w:sz w:val="24"/>
          <w:szCs w:val="24"/>
          <w:lang w:val="en"/>
        </w:rPr>
        <w:t xml:space="preserve">The New Day </w:t>
      </w:r>
      <w:r w:rsidR="003E5590" w:rsidRPr="00612BCD">
        <w:rPr>
          <w:sz w:val="24"/>
          <w:szCs w:val="24"/>
          <w:lang w:val="en"/>
        </w:rPr>
        <w:t>Rising</w:t>
      </w:r>
      <w:r w:rsidR="0035696D" w:rsidRPr="00612BCD">
        <w:rPr>
          <w:sz w:val="24"/>
          <w:szCs w:val="24"/>
          <w:lang w:val="en"/>
        </w:rPr>
        <w:t xml:space="preserve"> Renovation Campaign</w:t>
      </w:r>
      <w:r w:rsidR="0067160C" w:rsidRPr="00612BCD">
        <w:rPr>
          <w:sz w:val="24"/>
          <w:szCs w:val="24"/>
          <w:lang w:val="en"/>
        </w:rPr>
        <w:t xml:space="preserve">, started </w:t>
      </w:r>
      <w:r w:rsidR="00F5067F" w:rsidRPr="00612BCD">
        <w:rPr>
          <w:sz w:val="24"/>
          <w:szCs w:val="24"/>
          <w:lang w:val="en"/>
        </w:rPr>
        <w:t xml:space="preserve">in </w:t>
      </w:r>
      <w:r w:rsidR="0067160C" w:rsidRPr="00612BCD">
        <w:rPr>
          <w:sz w:val="24"/>
          <w:szCs w:val="24"/>
          <w:lang w:val="en"/>
        </w:rPr>
        <w:t>early 2018</w:t>
      </w:r>
      <w:r w:rsidR="00270DE0" w:rsidRPr="00612BCD">
        <w:rPr>
          <w:sz w:val="24"/>
          <w:szCs w:val="24"/>
          <w:lang w:val="en"/>
        </w:rPr>
        <w:t xml:space="preserve">, ended Phase I in </w:t>
      </w:r>
      <w:r w:rsidR="003E5590" w:rsidRPr="00612BCD">
        <w:rPr>
          <w:sz w:val="24"/>
          <w:szCs w:val="24"/>
          <w:lang w:val="en"/>
        </w:rPr>
        <w:t xml:space="preserve">March 2020, having raised $669K.  Phase II </w:t>
      </w:r>
      <w:r w:rsidR="00E11ECA" w:rsidRPr="00612BCD">
        <w:rPr>
          <w:sz w:val="24"/>
          <w:szCs w:val="24"/>
          <w:lang w:val="en"/>
        </w:rPr>
        <w:t xml:space="preserve">was scheduled to begin </w:t>
      </w:r>
      <w:r w:rsidR="003E5590" w:rsidRPr="00612BCD">
        <w:rPr>
          <w:sz w:val="24"/>
          <w:szCs w:val="24"/>
          <w:lang w:val="en"/>
        </w:rPr>
        <w:t>in May</w:t>
      </w:r>
      <w:r w:rsidR="00E11ECA" w:rsidRPr="00612BCD">
        <w:rPr>
          <w:sz w:val="24"/>
          <w:szCs w:val="24"/>
          <w:lang w:val="en"/>
        </w:rPr>
        <w:t xml:space="preserve"> </w:t>
      </w:r>
      <w:r w:rsidR="003E5590" w:rsidRPr="00612BCD">
        <w:rPr>
          <w:sz w:val="24"/>
          <w:szCs w:val="24"/>
          <w:lang w:val="en"/>
        </w:rPr>
        <w:t>2020</w:t>
      </w:r>
      <w:r w:rsidR="00E11ECA" w:rsidRPr="00612BCD">
        <w:rPr>
          <w:sz w:val="24"/>
          <w:szCs w:val="24"/>
          <w:lang w:val="en"/>
        </w:rPr>
        <w:t>,</w:t>
      </w:r>
      <w:r w:rsidR="004D1502">
        <w:rPr>
          <w:sz w:val="24"/>
          <w:szCs w:val="24"/>
          <w:lang w:val="en"/>
        </w:rPr>
        <w:t xml:space="preserve"> </w:t>
      </w:r>
      <w:r w:rsidR="00E11ECA" w:rsidRPr="00612BCD">
        <w:rPr>
          <w:sz w:val="24"/>
          <w:szCs w:val="24"/>
          <w:lang w:val="en"/>
        </w:rPr>
        <w:t xml:space="preserve">but had to be put on hold due to COVID-19. </w:t>
      </w:r>
      <w:r w:rsidR="009D21FC">
        <w:rPr>
          <w:sz w:val="24"/>
          <w:szCs w:val="24"/>
          <w:lang w:val="en"/>
        </w:rPr>
        <w:t xml:space="preserve">  </w:t>
      </w:r>
    </w:p>
    <w:p w14:paraId="7CFE37F9" w14:textId="77777777" w:rsidR="004D1502" w:rsidRDefault="00FC74A2" w:rsidP="004D1502">
      <w:pPr>
        <w:pStyle w:val="NoSpacing"/>
        <w:ind w:firstLine="720"/>
        <w:jc w:val="both"/>
        <w:rPr>
          <w:sz w:val="24"/>
          <w:szCs w:val="24"/>
          <w:lang w:val="en"/>
        </w:rPr>
      </w:pPr>
      <w:r w:rsidRPr="00612BCD">
        <w:rPr>
          <w:sz w:val="24"/>
          <w:szCs w:val="24"/>
          <w:lang w:val="en"/>
        </w:rPr>
        <w:t>Due to COVID-19, NDAC</w:t>
      </w:r>
      <w:r w:rsidR="00937FC8">
        <w:rPr>
          <w:sz w:val="24"/>
          <w:szCs w:val="24"/>
          <w:lang w:val="en"/>
        </w:rPr>
        <w:t xml:space="preserve"> </w:t>
      </w:r>
      <w:r w:rsidRPr="00612BCD">
        <w:rPr>
          <w:sz w:val="24"/>
          <w:szCs w:val="24"/>
          <w:lang w:val="en"/>
        </w:rPr>
        <w:t xml:space="preserve">had to cancel its </w:t>
      </w:r>
      <w:r>
        <w:rPr>
          <w:sz w:val="24"/>
          <w:szCs w:val="24"/>
          <w:lang w:val="en"/>
        </w:rPr>
        <w:t xml:space="preserve">signature </w:t>
      </w:r>
      <w:r w:rsidRPr="00612BCD">
        <w:rPr>
          <w:sz w:val="24"/>
          <w:szCs w:val="24"/>
          <w:lang w:val="en"/>
        </w:rPr>
        <w:t xml:space="preserve">annual fundraising event, “New Day Limited” dinner and raffle, and the Annual </w:t>
      </w:r>
      <w:proofErr w:type="spellStart"/>
      <w:r w:rsidRPr="00612BCD">
        <w:rPr>
          <w:sz w:val="24"/>
          <w:szCs w:val="24"/>
          <w:lang w:val="en"/>
        </w:rPr>
        <w:t>Holidazzle</w:t>
      </w:r>
      <w:proofErr w:type="spellEnd"/>
      <w:r w:rsidRPr="00612BCD">
        <w:rPr>
          <w:sz w:val="24"/>
          <w:szCs w:val="24"/>
          <w:lang w:val="en"/>
        </w:rPr>
        <w:t xml:space="preserve"> fundraiser.  </w:t>
      </w:r>
      <w:r>
        <w:rPr>
          <w:sz w:val="24"/>
          <w:szCs w:val="24"/>
          <w:lang w:val="en"/>
        </w:rPr>
        <w:t>Instead, NDAC held a small virtual fundraiser, “Color My World”.</w:t>
      </w:r>
      <w:r w:rsidRPr="00612BCD">
        <w:rPr>
          <w:sz w:val="24"/>
          <w:szCs w:val="24"/>
          <w:lang w:val="en"/>
        </w:rPr>
        <w:t xml:space="preserve"> </w:t>
      </w:r>
    </w:p>
    <w:p w14:paraId="4EF76A59" w14:textId="0DC91813" w:rsidR="004D1502" w:rsidRDefault="004D1502" w:rsidP="004D1502">
      <w:pPr>
        <w:pStyle w:val="NoSpacing"/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Government and private </w:t>
      </w:r>
      <w:r w:rsidR="00FC74A2">
        <w:rPr>
          <w:sz w:val="24"/>
          <w:szCs w:val="24"/>
          <w:lang w:val="en"/>
        </w:rPr>
        <w:t>funders, local businesses</w:t>
      </w:r>
      <w:r w:rsidR="00AB0998">
        <w:rPr>
          <w:sz w:val="24"/>
          <w:szCs w:val="24"/>
          <w:lang w:val="en"/>
        </w:rPr>
        <w:t xml:space="preserve"> and organizations that </w:t>
      </w:r>
      <w:r w:rsidR="00937FC8">
        <w:rPr>
          <w:sz w:val="24"/>
          <w:szCs w:val="24"/>
          <w:lang w:val="en"/>
        </w:rPr>
        <w:t xml:space="preserve">gave </w:t>
      </w:r>
      <w:r w:rsidR="00A401A7">
        <w:rPr>
          <w:sz w:val="24"/>
          <w:szCs w:val="24"/>
          <w:lang w:val="en"/>
        </w:rPr>
        <w:t xml:space="preserve">substantial </w:t>
      </w:r>
      <w:r w:rsidR="00AB0998">
        <w:rPr>
          <w:sz w:val="24"/>
          <w:szCs w:val="24"/>
          <w:lang w:val="en"/>
        </w:rPr>
        <w:t>ext</w:t>
      </w:r>
      <w:r w:rsidR="00FC74A2">
        <w:rPr>
          <w:sz w:val="24"/>
          <w:szCs w:val="24"/>
          <w:lang w:val="en"/>
        </w:rPr>
        <w:t xml:space="preserve">ra </w:t>
      </w:r>
      <w:r w:rsidR="00AB0998">
        <w:rPr>
          <w:sz w:val="24"/>
          <w:szCs w:val="24"/>
          <w:lang w:val="en"/>
        </w:rPr>
        <w:t xml:space="preserve">grants and </w:t>
      </w:r>
      <w:r w:rsidR="00972AD9">
        <w:rPr>
          <w:sz w:val="24"/>
          <w:szCs w:val="24"/>
          <w:lang w:val="en"/>
        </w:rPr>
        <w:t xml:space="preserve">contributions to offset </w:t>
      </w:r>
      <w:r w:rsidR="00972AD9" w:rsidRPr="00612BCD">
        <w:rPr>
          <w:sz w:val="24"/>
          <w:szCs w:val="24"/>
          <w:lang w:val="en"/>
        </w:rPr>
        <w:t xml:space="preserve">the </w:t>
      </w:r>
      <w:r w:rsidR="00972AD9">
        <w:rPr>
          <w:sz w:val="24"/>
          <w:szCs w:val="24"/>
          <w:lang w:val="en"/>
        </w:rPr>
        <w:t xml:space="preserve">financial </w:t>
      </w:r>
      <w:r w:rsidR="00972AD9" w:rsidRPr="00612BCD">
        <w:rPr>
          <w:sz w:val="24"/>
          <w:szCs w:val="24"/>
          <w:lang w:val="en"/>
        </w:rPr>
        <w:t>challenges of COVID-1</w:t>
      </w:r>
      <w:r w:rsidR="00972AD9">
        <w:rPr>
          <w:sz w:val="24"/>
          <w:szCs w:val="24"/>
          <w:lang w:val="en"/>
        </w:rPr>
        <w:t>9</w:t>
      </w:r>
      <w:r w:rsidR="00921331">
        <w:rPr>
          <w:sz w:val="24"/>
          <w:szCs w:val="24"/>
          <w:lang w:val="en"/>
        </w:rPr>
        <w:t xml:space="preserve"> are </w:t>
      </w:r>
      <w:r w:rsidR="00972AD9">
        <w:rPr>
          <w:sz w:val="24"/>
          <w:szCs w:val="24"/>
          <w:lang w:val="en"/>
        </w:rPr>
        <w:t xml:space="preserve">Duluth Superior Area Community Foundation, HRK </w:t>
      </w:r>
      <w:r w:rsidR="00A401A7">
        <w:rPr>
          <w:sz w:val="24"/>
          <w:szCs w:val="24"/>
          <w:lang w:val="en"/>
        </w:rPr>
        <w:t xml:space="preserve">and Mary Rice </w:t>
      </w:r>
      <w:r w:rsidR="00972AD9">
        <w:rPr>
          <w:sz w:val="24"/>
          <w:szCs w:val="24"/>
          <w:lang w:val="en"/>
        </w:rPr>
        <w:t>Foundation</w:t>
      </w:r>
      <w:r w:rsidR="00A401A7">
        <w:rPr>
          <w:sz w:val="24"/>
          <w:szCs w:val="24"/>
          <w:lang w:val="en"/>
        </w:rPr>
        <w:t>s</w:t>
      </w:r>
      <w:r w:rsidR="00972AD9">
        <w:rPr>
          <w:sz w:val="24"/>
          <w:szCs w:val="24"/>
          <w:lang w:val="en"/>
        </w:rPr>
        <w:t>, WI Dept of Children and Families FVPSA CARES, HUD ESG-</w:t>
      </w:r>
      <w:r w:rsidR="009D21FC">
        <w:rPr>
          <w:sz w:val="24"/>
          <w:szCs w:val="24"/>
          <w:lang w:val="en"/>
        </w:rPr>
        <w:t>CV,</w:t>
      </w:r>
      <w:r w:rsidR="00FC74A2">
        <w:rPr>
          <w:sz w:val="24"/>
          <w:szCs w:val="24"/>
          <w:lang w:val="en"/>
        </w:rPr>
        <w:t xml:space="preserve"> Northern State Bank, Northwoods Community</w:t>
      </w:r>
      <w:r w:rsidR="00964E5C">
        <w:rPr>
          <w:sz w:val="24"/>
          <w:szCs w:val="24"/>
          <w:lang w:val="en"/>
        </w:rPr>
        <w:t xml:space="preserve"> Credit Union</w:t>
      </w:r>
      <w:r w:rsidR="00AB0998">
        <w:rPr>
          <w:sz w:val="24"/>
          <w:szCs w:val="24"/>
          <w:lang w:val="en"/>
        </w:rPr>
        <w:t xml:space="preserve">, </w:t>
      </w:r>
      <w:r w:rsidR="00C51602">
        <w:rPr>
          <w:sz w:val="24"/>
          <w:szCs w:val="24"/>
          <w:lang w:val="en"/>
        </w:rPr>
        <w:t xml:space="preserve">and </w:t>
      </w:r>
      <w:r w:rsidR="00AB0998">
        <w:rPr>
          <w:sz w:val="24"/>
          <w:szCs w:val="24"/>
          <w:lang w:val="en"/>
        </w:rPr>
        <w:t>Good Shepherd Lutheran Church.</w:t>
      </w:r>
      <w:r w:rsidR="00964E5C">
        <w:rPr>
          <w:sz w:val="24"/>
          <w:szCs w:val="24"/>
          <w:lang w:val="en"/>
        </w:rPr>
        <w:t xml:space="preserve">  Also, several individuals </w:t>
      </w:r>
      <w:r w:rsidR="00A401A7">
        <w:rPr>
          <w:sz w:val="24"/>
          <w:szCs w:val="24"/>
          <w:lang w:val="en"/>
        </w:rPr>
        <w:t xml:space="preserve">and other organizations </w:t>
      </w:r>
      <w:r w:rsidR="00964E5C">
        <w:rPr>
          <w:sz w:val="24"/>
          <w:szCs w:val="24"/>
          <w:lang w:val="en"/>
        </w:rPr>
        <w:t>made extra donations for this reason, some making a commitment to donate monthly.</w:t>
      </w:r>
      <w:r w:rsidR="00AB0998">
        <w:rPr>
          <w:sz w:val="24"/>
          <w:szCs w:val="24"/>
          <w:lang w:val="en"/>
        </w:rPr>
        <w:t xml:space="preserve">  </w:t>
      </w:r>
    </w:p>
    <w:p w14:paraId="070B3069" w14:textId="0D9627CE" w:rsidR="00972AD9" w:rsidRPr="00612BCD" w:rsidRDefault="00921331" w:rsidP="00160BC5">
      <w:pPr>
        <w:pStyle w:val="NoSpacing"/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NDAC is very grateful for e</w:t>
      </w:r>
      <w:r w:rsidR="0030192B">
        <w:rPr>
          <w:sz w:val="24"/>
          <w:szCs w:val="24"/>
          <w:lang w:val="en"/>
        </w:rPr>
        <w:t xml:space="preserve">very donation </w:t>
      </w:r>
      <w:r>
        <w:rPr>
          <w:sz w:val="24"/>
          <w:szCs w:val="24"/>
          <w:lang w:val="en"/>
        </w:rPr>
        <w:t>which helped keep our doors open and ensured our ability to well serve victims of domestic violence, sexual assault and human sex trafficking</w:t>
      </w:r>
      <w:r w:rsidR="00A401A7">
        <w:rPr>
          <w:sz w:val="24"/>
          <w:szCs w:val="24"/>
          <w:lang w:val="en"/>
        </w:rPr>
        <w:t xml:space="preserve"> during the difficult year of 2020</w:t>
      </w:r>
      <w:r>
        <w:rPr>
          <w:sz w:val="24"/>
          <w:szCs w:val="24"/>
          <w:lang w:val="en"/>
        </w:rPr>
        <w:t xml:space="preserve">.   </w:t>
      </w:r>
      <w:r w:rsidR="0030192B">
        <w:rPr>
          <w:sz w:val="24"/>
          <w:szCs w:val="24"/>
          <w:lang w:val="en"/>
        </w:rPr>
        <w:t>THANK YOU!</w:t>
      </w:r>
      <w:r w:rsidR="00972AD9" w:rsidRPr="00612BCD">
        <w:rPr>
          <w:sz w:val="24"/>
          <w:szCs w:val="24"/>
          <w:lang w:val="en"/>
        </w:rPr>
        <w:t xml:space="preserve">   </w:t>
      </w:r>
    </w:p>
    <w:sectPr w:rsidR="00972AD9" w:rsidRPr="00612BCD" w:rsidSect="00383B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9E5CF" w14:textId="77777777" w:rsidR="00341039" w:rsidRDefault="00341039" w:rsidP="004A7ACA">
      <w:r>
        <w:separator/>
      </w:r>
    </w:p>
  </w:endnote>
  <w:endnote w:type="continuationSeparator" w:id="0">
    <w:p w14:paraId="518A88FE" w14:textId="77777777" w:rsidR="00341039" w:rsidRDefault="00341039" w:rsidP="004A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AAE4" w14:textId="1BE09F3F" w:rsidR="004A7ACA" w:rsidRDefault="0042764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633DE2" wp14:editId="533B0FF9">
              <wp:simplePos x="0" y="0"/>
              <wp:positionH relativeFrom="page">
                <wp:posOffset>6350</wp:posOffset>
              </wp:positionH>
              <wp:positionV relativeFrom="page">
                <wp:posOffset>9150350</wp:posOffset>
              </wp:positionV>
              <wp:extent cx="6767830" cy="673100"/>
              <wp:effectExtent l="6350" t="6350" r="7620" b="635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13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14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5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6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5B1F2" w14:textId="77777777" w:rsidR="004A7ACA" w:rsidRPr="00C4396E" w:rsidRDefault="004A7ACA">
                            <w:pPr>
                              <w:pStyle w:val="Header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633DE2" id="Group 12" o:spid="_x0000_s1032" style="position:absolute;margin-left:.5pt;margin-top:720.5pt;width:532.9pt;height:53pt;z-index:251658240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0QZQMAANQLAAAOAAAAZHJzL2Uyb0RvYy54bWzsVl1P2zAUfZ+0/2D5fSTpR9JGtKi0gCax&#10;gQT7Aa7jfGiJndkuKfv1u/5oaQtsCARPe4ns2L6+95zjYx+frJsa3TGpKsEnODoKMWKciqzixQT/&#10;uD3/MsJIacIzUgvOJvieKXwy/fzpuGtT1hOlqDMmEQThKu3aCS61btMgULRkDVFHomUcBnMhG6Kh&#10;K4sgk6SD6E0d9MIwDjohs1YKypSCvws3iKc2fp4zqq/yXDGN6gmG3LT9Svtdmm8wPSZpIUlbVtSn&#10;QV6RRUMqDptuQy2IJmglq0ehmopKoUSuj6hoApHnFWW2BqgmCg+quZBi1dpairQr2i1MAO0BTq8O&#10;S7/fXUtUZcAdRpw0QJHdFUU9g03XFilMuZDtTXstXYHQvBT0p4Lh4HDc9As3GS27byKDeGSlhcVm&#10;ncvGhICq0dpScL+lgK01ovAzTuJk1AemKIzFST8KPUe0BCLNsmiIEYxFgwG0LH20PPOrozAeguDM&#10;WmjalQFJ3b42V5+bKQz0ph4gVW+D9KYkLbNMKYOXh7S3gXQGENgpKOo7WO20OXeY0jX3mCIu5iXh&#10;BbOzb+9bwC8yKyD7nSWmo4CQf2L8GKwN0FEYJUC5g2qY2D02UJG0lUpfMNEg05hgpSWpilLPBedw&#10;pISMLKHk7lJpk9zDAsMvF+dVXVtqao66CR4Pe0O7QIm6ysygmaZksZzXEt0ROJuz5PR8ceaz2JsG&#10;Z4BnNljJSHbm25pUtWvD5jX3ABlMHLdLkd1fyw1wwPQHUd7fUH4FZaFoYCry1G1OkHLHZ0v1TErR&#10;mdpAg3tcuwUv5nocA43+aAzHZmOS7rAdb8iOYg/z5jwekM3qumqVUTNJn2F4j6AX8mhI2tHG32hD&#10;UjijhosFGqWQvzHqwKRBib9WRDKM6q8c4BqDCxhXt53BMOlBR+6OLHdHCKcQaoI1Rq451+4mWLXS&#10;qNvA73I05zWvrLQN/E5MXmMfp6XBvpas232UlpI+KNna7DAe7WtpHHqLHYdW3luHfXABbxtvUtKi&#10;vzg/e9IR/ivp+SfD0xcRXJnubneuZA3go5Q0CuEatEqKRwdKgpvemVIyek8lJaezcL7wprdnXS9S&#10;kl4v1/6F5M3c+cE7uxTV8u0+ZR898HS0d7R/5pq36W7f+trDY3z6BwAA//8DAFBLAwQUAAYACAAA&#10;ACEAIYDodN8AAAAMAQAADwAAAGRycy9kb3ducmV2LnhtbExPwUrDQBS8C/7D8gRvdjeaRonZlFLU&#10;UxFsBfH2mrwmodndkN0m6d/7crKnN8MM82ay1WRaMVDvG2c1RAsFgmzhysZWGr737w8vIHxAW2Lr&#10;LGm4kIdVfnuTYVq60X7RsAuV4BDrU9RQh9ClUvqiJoN+4TqyrB1dbzAw7StZ9jhyuGnlo1KJNNhY&#10;/lBjR5uaitPubDR8jDiun6K3YXs6bi6/++XnzzYire/vpvUriEBT+DfDXJ+rQ86dDu5sSy9a5rwk&#10;8InjGc0GlSQ85sBoGT8rkHkmr0fkfwAAAP//AwBQSwECLQAUAAYACAAAACEAtoM4kv4AAADhAQAA&#10;EwAAAAAAAAAAAAAAAAAAAAAAW0NvbnRlbnRfVHlwZXNdLnhtbFBLAQItABQABgAIAAAAIQA4/SH/&#10;1gAAAJQBAAALAAAAAAAAAAAAAAAAAC8BAABfcmVscy8ucmVsc1BLAQItABQABgAIAAAAIQDDKA0Q&#10;ZQMAANQLAAAOAAAAAAAAAAAAAAAAAC4CAABkcnMvZTJvRG9jLnhtbFBLAQItABQABgAIAAAAIQAh&#10;gOh03wAAAAwBAAAPAAAAAAAAAAAAAAAAAL8FAABkcnMvZG93bnJldi54bWxQSwUGAAAAAAQABADz&#10;AAAAy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33" type="#_x0000_t32" style="position:absolute;left:15;top:14415;width:10171;height:1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j6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UzgeyX4&#10;Qa4/AAAA//8DAFBLAQItABQABgAIAAAAIQDb4fbL7gAAAIUBAAATAAAAAAAAAAAAAAAAAAAAAABb&#10;Q29udGVudF9UeXBlc10ueG1sUEsBAi0AFAAGAAgAAAAhAFr0LFu/AAAAFQEAAAsAAAAAAAAAAAAA&#10;AAAAHwEAAF9yZWxzLy5yZWxzUEsBAi0AFAAGAAgAAAAhANVuaPq7AAAA2gAAAA8AAAAAAAAAAAAA&#10;AAAABwIAAGRycy9kb3ducmV2LnhtbFBLBQYAAAAAAwADALcAAADvAgAAAAA=&#10;" strokecolor="#a7bfde"/>
              <v:oval id="Oval 14" o:spid="_x0000_s1034" style="position:absolute;left:9657;top:14459;width:101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qGwwAAANoAAAAPAAAAZHJzL2Rvd25yZXYueG1sRI9Ba8JA&#10;FITvgv9heUJvdaOC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07cqhsMAAADaAAAADwAA&#10;AAAAAAAAAAAAAAAHAgAAZHJzL2Rvd25yZXYueG1sUEsFBgAAAAADAAMAtwAAAPcCAAAAAA==&#10;" fillcolor="#a7bfde" stroked="f"/>
              <v:oval id="Oval 15" o:spid="_x0000_s1035" style="position:absolute;left:9733;top:14568;width:90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zWwgAAANoAAAAPAAAAZHJzL2Rvd25yZXYueG1sRI/disIw&#10;FITvhX2HcBa801RZd7UaRVcERRbx5wEOzbEtNielibb69GZB8HKYmW+YyawxhbhR5XLLCnrdCARx&#10;YnXOqYLTcdUZgnAeWWNhmRTcycFs+tGaYKxtzXu6HXwqAoRdjAoy78tYSpdkZNB1bUkcvLOtDPog&#10;q1TqCusAN4XsR9G3NJhzWMiwpN+MksvhahRsB3qVU1Pck81j8fNnRvVyJ+dKtT+b+RiEp8a/w6/2&#10;Wiv4gv8r4QbI6RMAAP//AwBQSwECLQAUAAYACAAAACEA2+H2y+4AAACFAQAAEwAAAAAAAAAAAAAA&#10;AAAAAAAAW0NvbnRlbnRfVHlwZXNdLnhtbFBLAQItABQABgAIAAAAIQBa9CxbvwAAABUBAAALAAAA&#10;AAAAAAAAAAAAAB8BAABfcmVscy8ucmVsc1BLAQItABQABgAIAAAAIQAvGXzWwgAAANoAAAAPAAAA&#10;AAAAAAAAAAAAAAcCAABkcnMvZG93bnJldi54bWxQSwUGAAAAAAMAAwC3AAAA9gIAAAAA&#10;" fillcolor="#d3dfee" stroked="f"/>
              <v:oval id="Oval 16" o:spid="_x0000_s1036" style="position:absolute;left:9802;top:14688;width:783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QwxAAAANoAAAAPAAAAZHJzL2Rvd25yZXYueG1sRI9BawIx&#10;FITvhf6H8AQvRbNtschqlGKpeCiKWxG8PTbP7LKblyWJuv33jVDocZiZb5j5sretuJIPtWMFz+MM&#10;BHHpdM1GweH7czQFESKyxtYxKfihAMvF48Mcc+1uvKdrEY1IEA45Kqhi7HIpQ1mRxTB2HXHyzs5b&#10;jEl6I7XHW4LbVr5k2Zu0WHNaqLCjVUVlU1ysArzs/EdzPBn9Ndmunhpem9durdRw0L/PQETq43/4&#10;r73RCiZwv5JugFz8AgAA//8DAFBLAQItABQABgAIAAAAIQDb4fbL7gAAAIUBAAATAAAAAAAAAAAA&#10;AAAAAAAAAABbQ29udGVudF9UeXBlc10ueG1sUEsBAi0AFAAGAAgAAAAhAFr0LFu/AAAAFQEAAAsA&#10;AAAAAAAAAAAAAAAAHwEAAF9yZWxzLy5yZWxzUEsBAi0AFAAGAAgAAAAhAPoN9DDEAAAA2gAAAA8A&#10;AAAAAAAAAAAAAAAABwIAAGRycy9kb3ducmV2LnhtbFBLBQYAAAAAAwADALcAAAD4AgAAAAA=&#10;" fillcolor="#7ba0cd" stroked="f">
                <v:textbox>
                  <w:txbxContent>
                    <w:p w14:paraId="3305B1F2" w14:textId="77777777" w:rsidR="004A7ACA" w:rsidRPr="00C4396E" w:rsidRDefault="004A7ACA">
                      <w:pPr>
                        <w:pStyle w:val="Header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2B303" w14:textId="77777777" w:rsidR="00341039" w:rsidRDefault="00341039" w:rsidP="004A7ACA">
      <w:r>
        <w:separator/>
      </w:r>
    </w:p>
  </w:footnote>
  <w:footnote w:type="continuationSeparator" w:id="0">
    <w:p w14:paraId="095BE663" w14:textId="77777777" w:rsidR="00341039" w:rsidRDefault="00341039" w:rsidP="004A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B94C" w14:textId="2FDC2FEF" w:rsidR="004A7ACA" w:rsidRDefault="00427646">
    <w:pPr>
      <w:pStyle w:val="Header"/>
      <w:jc w:val="center"/>
      <w:rPr>
        <w:color w:val="365F91"/>
      </w:rPr>
    </w:pPr>
    <w:r>
      <w:rPr>
        <w:noProof/>
        <w:color w:val="365F91"/>
        <w:lang w:eastAsia="zh-TW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2D5BA8B0" wp14:editId="5DD42D5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6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7" name="AutoShape 7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8" name="Group 8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9C7B0" w14:textId="77777777" w:rsidR="004A7ACA" w:rsidRPr="00C4396E" w:rsidRDefault="004A7AC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BA8B0" id="Group 6" o:spid="_x0000_s1026" style="position:absolute;left:0;text-align:left;margin-left:0;margin-top:0;width:105.1pt;height:274.25pt;rotation:90;flip:y;z-index:251657216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nLTAUAAMARAAAOAAAAZHJzL2Uyb0RvYy54bWzsWF1v2zYUfR+w/0DoccBi61sy4hSJnWQF&#10;ujVAs77TEm0Jk0iNpGOnv373kpIsu1ESpF2xh+XBocTDS/Kc+2Wfv9vXFXlgUpWCzx33bOoQxjOR&#10;l3wzd/68v/k1cYjSlOe0EpzNnUemnHcXP/90vmtmzBOFqHImCRjharZr5k6hdTObTFRWsJqqM9Ew&#10;DpNrIWuq4VFuJrmkO7BeVxNvOo0mOyHzRoqMKQVvl3bSuTD212uW6Y/rtWKaVHMHzqbNpzSfK/yc&#10;XJzT2UbSpiiz9hj0Daeoaclh097UkmpKtrL8ylRdZlIosdZnmagnYr0uM2buALdxpye3uZVi25i7&#10;bGa7TdPTBNSe8PRms9kfD3eSlPnciRzCaQ0SmV1JhNTsms0MELey+dTcSXs/GH4Q2V+KcLEoKN+w&#10;S9UAzSA+rpicLsHnjV1PVrvfRQ470K0Whq39WtZEClwcgZrw55B1VTaf0RpuBwSRvVHrsVeL7TXJ&#10;4KXr+0Ecw4oM5vwg8dI4tHpmBYiO68LQdx0C064XJt3cdbs+9FKYxMWun7i+OT2d4ZHaa7THRhrA&#10;OdWBf/Vt/H8qaMOMrArZbfmPO/4vgR0DITGeCTcH1IJbAbI9Hxeg18Ssv39sgOxOloEVNKlA0BFB&#10;UIHfcOFAgSh00xMmOx0Cf+q3PE6ngQmpSccjnTVS6VsmaoKDuaO0pOWm0AvBOXiNkHYX+vBBaXSf&#10;wwLcnIubsqrgPZ1VnOzmThp6oTmWElWZ4yTOKblZLSpJHihE+WV8dbO8btU8gkE08dwYKxjNr9ux&#10;pmVlx7B5xY32lh7L/Urkj3cSz9a6gQ0L4xx2eNAQkt0whozLnQYE5ojvHUMDoXqXTz3PxDCddUId&#10;HD5MgtFQOazLiq9DpVvZK2wC/sdGCjiiZflGMoalgaSDQOkylXohTZl4sODn4+Gt5PYU0Vm2tUGA&#10;pjpXBz/Iwenx1SZvL3SP+a+uoAL9MiFR4CZkZ/7h9YYwyFs9zHWTkBQkiiAVnsC8AewZaxC9vTU0&#10;M2ItGMDcZJqOnC0cwKIoSkesQbnpN3WDaTxiDbLiAZYm8Yg1CLwe9sxNwXN62AlvoFavBy1sNgLh&#10;9rzVCEYEqh1WIdSiEQoLDAoGBeTeJlmDx9kRMOiB4K7UAOoZMNCNYBOncLjnwcAmgk3BeBEMZCHY&#10;BE0Htv/bu0rIzKcNk3QINEwr62IN1UiRIQKGmJmRdYcUMEBHxJlaPLB7YTAaubII2BmZRzuw5wFT&#10;8SexnVsDtkN0/xtjFT3R3Ad9rbXaIbLtqsyu2Jeh5TS2xIZJYuAgpbFjhfTTrk9orYNnGusu+F5r&#10;/djq8ZNd5SW+NddGpH0bhthvwP0D17hLt/NTvBxbzSqhmCUMmbdlspMAlRukl6OK98rCiFVvUGwN&#10;1yN10HZrcDvo+aGcF0J+ccgO+mco7X9vqWQOqd5zaJBSN4BegGjzEISxBw9yOLMazlCegam5ox0I&#10;MhwutG3St43EdqHrRrjA7mhdml4B07atzsfF+Qc0ay7cxtagj9B0EHgEefA80Au8XID6Nu1SSrHD&#10;ZgQIO+rTXlOXrBSh78Wxi7n5ib45ct3Wfaee6+EZD91AEEJ/YNrfoG2OQXfb/YJnHndtrALjCnvW&#10;Q/0CdIfC1+N+t/SXN9dPNmT/+934d7+nvyRA5jjyO+M0/0G/83q/C5I22XVdqB944K3mO5vnWaf/&#10;d/wuvrqcLpZt0j5yz1f5nd6v9m1Q2yTz6tTXp70+5cHApjsYdKku01BSvzXZHbpvkwLNzwSmPLQ/&#10;aeDvEMNngzr88HLxDwAAAP//AwBQSwMEFAAGAAgAAAAhAPfY+pveAAAADAEAAA8AAABkcnMvZG93&#10;bnJldi54bWxMj8FuwjAQRO+V+g/WVuolAgdoaRPioLYS6hnCB5h4SSLidRo7EP6+Wy70Nqt5mp3J&#10;1qNtxRl73zhSMJvGIJBKZxqqFOyLzeQdhA+ajG4doYIreljnjw+ZTo270BbPu1AJDiGfagV1CF0q&#10;pS9rtNpPXYfE3tH1Vgc++0qaXl843LZyHsdLaXVD/KHWHX7VWJ52g1VwjJJQbIamef0J1+/us4i2&#10;+2hQ6vlp/FiBCDiGOwx/9bk65Nzp4AYyXrQKJrNlMmeWnZtgZPGWLEAcbuIFZJ7J/yPyXwAAAP//&#10;AwBQSwECLQAUAAYACAAAACEAtoM4kv4AAADhAQAAEwAAAAAAAAAAAAAAAAAAAAAAW0NvbnRlbnRf&#10;VHlwZXNdLnhtbFBLAQItABQABgAIAAAAIQA4/SH/1gAAAJQBAAALAAAAAAAAAAAAAAAAAC8BAABf&#10;cmVscy8ucmVsc1BLAQItABQABgAIAAAAIQAVZpnLTAUAAMARAAAOAAAAAAAAAAAAAAAAAC4CAABk&#10;cnMvZTJvRG9jLnhtbFBLAQItABQABgAIAAAAIQD32Pqb3gAAAAwBAAAPAAAAAAAAAAAAAAAAAKYH&#10;AABkcnMvZG93bnJldi54bWxQSwUGAAAAAAQABADzAAAAsQ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A5wgAAANoAAAAPAAAAZHJzL2Rvd25yZXYueG1sRI9Bi8Iw&#10;FITvwv6H8Ba8adpVdKlGWURBvYi6F2/P5m1btnkpSdT6740geBxm5htmOm9NLa7kfGVZQdpPQBDn&#10;VldcKPg9rnrfIHxA1lhbJgV38jCffXSmmGl74z1dD6EQEcI+QwVlCE0mpc9LMuj7tiGO3p91BkOU&#10;rpDa4S3CTS2/kmQkDVYcF0psaFFS/n+4GAXL7XC0GVTpanc2bufSe3NeyJNS3c/2ZwIiUBve4Vd7&#10;rRWM4Xkl3gA5ewAAAP//AwBQSwECLQAUAAYACAAAACEA2+H2y+4AAACFAQAAEwAAAAAAAAAAAAAA&#10;AAAAAAAAW0NvbnRlbnRfVHlwZXNdLnhtbFBLAQItABQABgAIAAAAIQBa9CxbvwAAABUBAAALAAAA&#10;AAAAAAAAAAAAAB8BAABfcmVscy8ucmVsc1BLAQItABQABgAIAAAAIQC5GyA5wgAAANoAAAAPAAAA&#10;AAAAAAAAAAAAAAcCAABkcnMvZG93bnJldi54bWxQSwUGAAAAAAMAAwC3AAAA9gIAAAAA&#10;" strokecolor="#a7bfde">
                <o:lock v:ext="edit" aspectratio="t"/>
              </v:shape>
              <v:group id="Group 8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 id="Freeform 9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UqwAAAANoAAAAPAAAAZHJzL2Rvd25yZXYueG1sRI9LiwIx&#10;EITvC/6H0IK3NeMeREczosKKe/QB4q1Jeh7MpDNMoo7/3iwIHouq+oparnrbiDt1vnKsYDJOQBBr&#10;ZyouFJxPv98zED4gG2wck4IneVhlg68lpsY9+ED3YyhEhLBPUUEZQptK6XVJFv3YtcTRy11nMUTZ&#10;FdJ0+Ihw28ifJJlKixXHhRJb2pak6+PNKnA77NHo63may/mmri8z7f+0UqNhv16ACNSHT/jd3hsF&#10;c/i/Em+AzF4AAAD//wMAUEsBAi0AFAAGAAgAAAAhANvh9svuAAAAhQEAABMAAAAAAAAAAAAAAAAA&#10;AAAAAFtDb250ZW50X1R5cGVzXS54bWxQSwECLQAUAAYACAAAACEAWvQsW78AAAAVAQAACwAAAAAA&#10;AAAAAAAAAAAfAQAAX3JlbHMvLnJlbHNQSwECLQAUAAYACAAAACEAiI7lKsAAAADaAAAADwAAAAAA&#10;AAAAAAAAAAAHAgAAZHJzL2Rvd25yZXYueG1sUEsFBgAAAAADAAMAtwAAAPQCAAAAAA==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10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NkwgAAANsAAAAPAAAAZHJzL2Rvd25yZXYueG1sRI/NigJB&#10;DITvC75DE8Hb2uO6iI62IorgacGfB4jTmR+dTg/TvTq+vTkI3hKqUvVlsepcre7UhsqzgdEwAUWc&#10;eVtxYeB82n1PQYWIbLH2TAaeFGC17H0tMLX+wQe6H2OhJIRDigbKGJtU65CV5DAMfUMsWu5bh1HW&#10;ttC2xYeEu1r/JMlEO6xYGkpsaFNSdjv+OwN/h9+4t801u+bbiZ5dCl7ns7Exg363noOK1MWP+X29&#10;t4Iv9PKLDKCXLwAAAP//AwBQSwECLQAUAAYACAAAACEA2+H2y+4AAACFAQAAEwAAAAAAAAAAAAAA&#10;AAAAAAAAW0NvbnRlbnRfVHlwZXNdLnhtbFBLAQItABQABgAIAAAAIQBa9CxbvwAAABUBAAALAAAA&#10;AAAAAAAAAAAAAB8BAABfcmVscy8ucmVsc1BLAQItABQABgAIAAAAIQCbvrNkwgAAANsAAAAPAAAA&#10;AAAAAAAAAAAAAAcCAABkcnMvZG93bnJldi54bWxQSwUGAAAAAAMAAwC3AAAA9gIAAAAA&#10;" fillcolor="#d3dfee" stroked="f" strokecolor="#a7bfde">
                  <o:lock v:ext="edit" aspectratio="t"/>
                </v:oval>
                <v:oval id="Oval 11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EJwAAAANsAAAAPAAAAZHJzL2Rvd25yZXYueG1sRE9Li8Iw&#10;EL4v+B/CCN7WtILLWo0iglAPy/q8j83YFJtJaWLt/vvNgrC3+fies1j1thYdtb5yrCAdJyCIC6cr&#10;LhWcT9v3TxA+IGusHZOCH/KwWg7eFphp9+QDdcdQihjCPkMFJoQmk9IXhiz6sWuII3dzrcUQYVtK&#10;3eIzhttaTpLkQ1qsODYYbGhjqLgfH1bBxdT5bv+VXjt/yKff+XS25k1QajTs13MQgfrwL365cx3n&#10;p/D3SzxALn8BAAD//wMAUEsBAi0AFAAGAAgAAAAhANvh9svuAAAAhQEAABMAAAAAAAAAAAAAAAAA&#10;AAAAAFtDb250ZW50X1R5cGVzXS54bWxQSwECLQAUAAYACAAAACEAWvQsW78AAAAVAQAACwAAAAAA&#10;AAAAAAAAAAAfAQAAX3JlbHMvLnJlbHNQSwECLQAUAAYACAAAACEAIYvxCcAAAADbAAAADwAAAAAA&#10;AAAAAAAAAAAHAgAAZHJzL2Rvd25yZXYueG1sUEsFBgAAAAADAAMAtwAAAPQCAAAAAA==&#10;" fillcolor="#7ba0cd" stroked="f" strokecolor="#a7bfde">
                  <o:lock v:ext="edit" aspectratio="t"/>
                  <v:textbox inset="0,0,0,0">
                    <w:txbxContent>
                      <w:p w14:paraId="6A49C7B0" w14:textId="77777777" w:rsidR="004A7ACA" w:rsidRPr="00C4396E" w:rsidRDefault="004A7ACA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  <w:p w14:paraId="660A7E49" w14:textId="77777777" w:rsidR="004A7ACA" w:rsidRDefault="004A7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EB"/>
    <w:rsid w:val="00004B1F"/>
    <w:rsid w:val="00022735"/>
    <w:rsid w:val="00023487"/>
    <w:rsid w:val="000336B1"/>
    <w:rsid w:val="0004433D"/>
    <w:rsid w:val="000661A1"/>
    <w:rsid w:val="00071F9F"/>
    <w:rsid w:val="00097503"/>
    <w:rsid w:val="000A53F3"/>
    <w:rsid w:val="000B725D"/>
    <w:rsid w:val="000C59A5"/>
    <w:rsid w:val="00107835"/>
    <w:rsid w:val="00107DEB"/>
    <w:rsid w:val="001156D1"/>
    <w:rsid w:val="0012159A"/>
    <w:rsid w:val="00142CD2"/>
    <w:rsid w:val="00144FFF"/>
    <w:rsid w:val="00160BC5"/>
    <w:rsid w:val="00170041"/>
    <w:rsid w:val="00190D96"/>
    <w:rsid w:val="0019322E"/>
    <w:rsid w:val="001A313B"/>
    <w:rsid w:val="001B78CA"/>
    <w:rsid w:val="001C1D3A"/>
    <w:rsid w:val="001C2A8D"/>
    <w:rsid w:val="001D0215"/>
    <w:rsid w:val="001D60B5"/>
    <w:rsid w:val="001E2545"/>
    <w:rsid w:val="001E29C6"/>
    <w:rsid w:val="001E6EFC"/>
    <w:rsid w:val="0020059F"/>
    <w:rsid w:val="002362B8"/>
    <w:rsid w:val="00243779"/>
    <w:rsid w:val="00254969"/>
    <w:rsid w:val="00267376"/>
    <w:rsid w:val="00270DE0"/>
    <w:rsid w:val="00276F1E"/>
    <w:rsid w:val="002912BD"/>
    <w:rsid w:val="002925A0"/>
    <w:rsid w:val="002940F3"/>
    <w:rsid w:val="0030192B"/>
    <w:rsid w:val="0030276B"/>
    <w:rsid w:val="00305D2B"/>
    <w:rsid w:val="00315C38"/>
    <w:rsid w:val="00330853"/>
    <w:rsid w:val="003327AC"/>
    <w:rsid w:val="00341039"/>
    <w:rsid w:val="0035696D"/>
    <w:rsid w:val="00372CA3"/>
    <w:rsid w:val="00383B0B"/>
    <w:rsid w:val="00386E1A"/>
    <w:rsid w:val="0039328D"/>
    <w:rsid w:val="003B6039"/>
    <w:rsid w:val="003B6E00"/>
    <w:rsid w:val="003E5590"/>
    <w:rsid w:val="003E6668"/>
    <w:rsid w:val="00427646"/>
    <w:rsid w:val="004377B8"/>
    <w:rsid w:val="00437A4D"/>
    <w:rsid w:val="0045087A"/>
    <w:rsid w:val="004770A4"/>
    <w:rsid w:val="004A7ACA"/>
    <w:rsid w:val="004C3EC5"/>
    <w:rsid w:val="004C5FA3"/>
    <w:rsid w:val="004D1502"/>
    <w:rsid w:val="005007E9"/>
    <w:rsid w:val="00501C79"/>
    <w:rsid w:val="00530B09"/>
    <w:rsid w:val="00557C87"/>
    <w:rsid w:val="00572193"/>
    <w:rsid w:val="00575847"/>
    <w:rsid w:val="00593C15"/>
    <w:rsid w:val="005B3629"/>
    <w:rsid w:val="005C33D4"/>
    <w:rsid w:val="005D7D5A"/>
    <w:rsid w:val="005E2249"/>
    <w:rsid w:val="00601104"/>
    <w:rsid w:val="00611DC3"/>
    <w:rsid w:val="00612BCD"/>
    <w:rsid w:val="0063219A"/>
    <w:rsid w:val="00641B59"/>
    <w:rsid w:val="00652F55"/>
    <w:rsid w:val="0067160C"/>
    <w:rsid w:val="006723D1"/>
    <w:rsid w:val="00693E21"/>
    <w:rsid w:val="006C3EB6"/>
    <w:rsid w:val="006C620A"/>
    <w:rsid w:val="006E20E4"/>
    <w:rsid w:val="006E67EC"/>
    <w:rsid w:val="00702821"/>
    <w:rsid w:val="00715B43"/>
    <w:rsid w:val="00722544"/>
    <w:rsid w:val="007251F5"/>
    <w:rsid w:val="007268B2"/>
    <w:rsid w:val="007329AA"/>
    <w:rsid w:val="00755C1F"/>
    <w:rsid w:val="00757947"/>
    <w:rsid w:val="00765241"/>
    <w:rsid w:val="00765A88"/>
    <w:rsid w:val="00774D3F"/>
    <w:rsid w:val="00777375"/>
    <w:rsid w:val="007A6E58"/>
    <w:rsid w:val="007A7D13"/>
    <w:rsid w:val="0080751C"/>
    <w:rsid w:val="008101B8"/>
    <w:rsid w:val="00825FB2"/>
    <w:rsid w:val="008542B0"/>
    <w:rsid w:val="008834FA"/>
    <w:rsid w:val="008950EB"/>
    <w:rsid w:val="008B3608"/>
    <w:rsid w:val="008B3F19"/>
    <w:rsid w:val="008B5AAB"/>
    <w:rsid w:val="008C7D83"/>
    <w:rsid w:val="008E570B"/>
    <w:rsid w:val="00921331"/>
    <w:rsid w:val="0093541F"/>
    <w:rsid w:val="00937FC8"/>
    <w:rsid w:val="00944E72"/>
    <w:rsid w:val="009518BB"/>
    <w:rsid w:val="00957E26"/>
    <w:rsid w:val="00964E5C"/>
    <w:rsid w:val="00966798"/>
    <w:rsid w:val="00972AD9"/>
    <w:rsid w:val="009826E0"/>
    <w:rsid w:val="00996ED7"/>
    <w:rsid w:val="009B718B"/>
    <w:rsid w:val="009B7CC3"/>
    <w:rsid w:val="009C7ED6"/>
    <w:rsid w:val="009D0E73"/>
    <w:rsid w:val="009D21FC"/>
    <w:rsid w:val="009E5707"/>
    <w:rsid w:val="00A037EE"/>
    <w:rsid w:val="00A03ECB"/>
    <w:rsid w:val="00A0517C"/>
    <w:rsid w:val="00A26F1E"/>
    <w:rsid w:val="00A37ED2"/>
    <w:rsid w:val="00A401A7"/>
    <w:rsid w:val="00A4350A"/>
    <w:rsid w:val="00A55EC9"/>
    <w:rsid w:val="00AB0998"/>
    <w:rsid w:val="00AB49E9"/>
    <w:rsid w:val="00AF3EA0"/>
    <w:rsid w:val="00B23537"/>
    <w:rsid w:val="00B36766"/>
    <w:rsid w:val="00B4115F"/>
    <w:rsid w:val="00B57342"/>
    <w:rsid w:val="00B65374"/>
    <w:rsid w:val="00B77F44"/>
    <w:rsid w:val="00B859B0"/>
    <w:rsid w:val="00BB5227"/>
    <w:rsid w:val="00BD1E6A"/>
    <w:rsid w:val="00BF0043"/>
    <w:rsid w:val="00BF1031"/>
    <w:rsid w:val="00C15888"/>
    <w:rsid w:val="00C16EE9"/>
    <w:rsid w:val="00C21C39"/>
    <w:rsid w:val="00C4396E"/>
    <w:rsid w:val="00C51602"/>
    <w:rsid w:val="00C52D81"/>
    <w:rsid w:val="00C81E8F"/>
    <w:rsid w:val="00C96389"/>
    <w:rsid w:val="00CA3738"/>
    <w:rsid w:val="00CB105F"/>
    <w:rsid w:val="00CD2F2C"/>
    <w:rsid w:val="00CD6C1B"/>
    <w:rsid w:val="00CE42C5"/>
    <w:rsid w:val="00D12C7A"/>
    <w:rsid w:val="00D23D2F"/>
    <w:rsid w:val="00D24D70"/>
    <w:rsid w:val="00D52984"/>
    <w:rsid w:val="00D70317"/>
    <w:rsid w:val="00D90CE4"/>
    <w:rsid w:val="00DB46AE"/>
    <w:rsid w:val="00DB7DFD"/>
    <w:rsid w:val="00DF7828"/>
    <w:rsid w:val="00E11ECA"/>
    <w:rsid w:val="00E2664D"/>
    <w:rsid w:val="00E36023"/>
    <w:rsid w:val="00E44A95"/>
    <w:rsid w:val="00E46639"/>
    <w:rsid w:val="00EA4C84"/>
    <w:rsid w:val="00EB03BD"/>
    <w:rsid w:val="00EB4AA5"/>
    <w:rsid w:val="00EE0E04"/>
    <w:rsid w:val="00EE17DC"/>
    <w:rsid w:val="00EF17D4"/>
    <w:rsid w:val="00EF2F2F"/>
    <w:rsid w:val="00F5067F"/>
    <w:rsid w:val="00F6736A"/>
    <w:rsid w:val="00F7032B"/>
    <w:rsid w:val="00F950CE"/>
    <w:rsid w:val="00FA646C"/>
    <w:rsid w:val="00FC74A2"/>
    <w:rsid w:val="00FD27E8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79B78"/>
  <w15:chartTrackingRefBased/>
  <w15:docId w15:val="{C30408EA-6D9B-4FC0-92A4-6E126813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0EB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B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link w:val="BodyText2Char"/>
    <w:rsid w:val="008950EB"/>
    <w:pPr>
      <w:ind w:firstLine="720"/>
    </w:pPr>
    <w:rPr>
      <w:rFonts w:ascii="Trebuchet MS" w:eastAsia="Times New Roman" w:hAnsi="Trebuchet MS"/>
      <w:color w:val="000000"/>
      <w:kern w:val="28"/>
      <w:sz w:val="22"/>
      <w:szCs w:val="22"/>
    </w:rPr>
  </w:style>
  <w:style w:type="character" w:customStyle="1" w:styleId="BodyText2Char">
    <w:name w:val="Body Text 2 Char"/>
    <w:link w:val="BodyText2"/>
    <w:rsid w:val="008950EB"/>
    <w:rPr>
      <w:rFonts w:ascii="Trebuchet MS" w:eastAsia="Times New Roman" w:hAnsi="Trebuchet MS"/>
      <w:color w:val="000000"/>
      <w:kern w:val="28"/>
      <w:sz w:val="22"/>
      <w:szCs w:val="22"/>
      <w:lang w:val="en-US" w:eastAsia="en-US" w:bidi="ar-SA"/>
    </w:rPr>
  </w:style>
  <w:style w:type="paragraph" w:styleId="NoSpacing">
    <w:name w:val="No Spacing"/>
    <w:uiPriority w:val="1"/>
    <w:qFormat/>
    <w:rsid w:val="008950EB"/>
    <w:rPr>
      <w:rFonts w:ascii="Times New Roman" w:eastAsia="Times New Roman" w:hAnsi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4A7A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A7AC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7A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A7AC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7AC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612BCD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NORTHWOODS WOMEN, INC</vt:lpstr>
    </vt:vector>
  </TitlesOfParts>
  <Company>Hewlett-Packard Company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NORTHWOODS WOMEN, INC</dc:title>
  <dc:subject/>
  <dc:creator>Kris</dc:creator>
  <cp:keywords/>
  <dc:description/>
  <cp:lastModifiedBy>New Day Shelter 2</cp:lastModifiedBy>
  <cp:revision>7</cp:revision>
  <cp:lastPrinted>2021-05-06T19:50:00Z</cp:lastPrinted>
  <dcterms:created xsi:type="dcterms:W3CDTF">2021-04-16T20:44:00Z</dcterms:created>
  <dcterms:modified xsi:type="dcterms:W3CDTF">2021-05-06T19:53:00Z</dcterms:modified>
</cp:coreProperties>
</file>